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7753" w14:textId="77777777" w:rsidR="005F3F14" w:rsidRPr="005B4832" w:rsidRDefault="005F3F14" w:rsidP="005F3F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66FDD" w14:textId="77777777" w:rsidR="005F3F14" w:rsidRPr="005B4832" w:rsidRDefault="005F3F14" w:rsidP="005F3F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48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 rekrutacji przyszłej (wyrażenie zgody jest dobrowolne)</w:t>
      </w:r>
    </w:p>
    <w:p w14:paraId="024E3A6B" w14:textId="76DBA20E" w:rsidR="005F3F14" w:rsidRPr="00F14640" w:rsidRDefault="005F3F14" w:rsidP="005F3F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46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„Wyrażam zgodę na przetwarzanie moich danych osobowych, zawartych w dokumentach aplikacyjnych przez </w:t>
      </w:r>
      <w:r w:rsidRPr="00F14640">
        <w:rPr>
          <w:rFonts w:ascii="Times New Roman" w:hAnsi="Times New Roman" w:cs="Times New Roman"/>
          <w:sz w:val="24"/>
          <w:szCs w:val="24"/>
        </w:rPr>
        <w:t>Urząd Gminy Jarczów, z siedzibą ul. 3 Maja 24, 22-664 Jarczów</w:t>
      </w:r>
      <w:r w:rsidRPr="00F146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 kolejnych naborach </w:t>
      </w:r>
      <w:r w:rsidR="00371483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Pr="00F146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pracowników Urzędu Gminy Jarczów.”</w:t>
      </w:r>
    </w:p>
    <w:p w14:paraId="0E23D924" w14:textId="77777777" w:rsidR="00A67914" w:rsidRDefault="00A67914" w:rsidP="005F3F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4DEB63" w14:textId="2CD7B55F" w:rsidR="005F3F14" w:rsidRPr="00C72B67" w:rsidRDefault="005F3F14" w:rsidP="00371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6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B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37148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C72B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14:paraId="184BED04" w14:textId="02C162CC" w:rsidR="005F3F14" w:rsidRDefault="00371483" w:rsidP="00371483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</w:t>
      </w:r>
      <w:r w:rsidR="005F3F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/czytelny p</w:t>
      </w:r>
      <w:r w:rsidR="005F3F14" w:rsidRPr="00C72B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odpis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osoby ubiegającej się o zatrudnienie</w:t>
      </w:r>
      <w:r w:rsidR="005F3F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</w:t>
      </w:r>
    </w:p>
    <w:p w14:paraId="33D060D6" w14:textId="77777777" w:rsidR="00AB0B4A" w:rsidRDefault="00AB0B4A"/>
    <w:sectPr w:rsidR="00AB0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61"/>
    <w:rsid w:val="00167113"/>
    <w:rsid w:val="00371483"/>
    <w:rsid w:val="004B6525"/>
    <w:rsid w:val="005F3F14"/>
    <w:rsid w:val="00696861"/>
    <w:rsid w:val="008C7466"/>
    <w:rsid w:val="00A67914"/>
    <w:rsid w:val="00AB0B4A"/>
    <w:rsid w:val="00D7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DB75"/>
  <w15:docId w15:val="{10F898F9-B30D-439A-874F-CD0E7556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Piórko</dc:creator>
  <cp:keywords/>
  <dc:description/>
  <cp:lastModifiedBy>GZEAS Jarczów</cp:lastModifiedBy>
  <cp:revision>3</cp:revision>
  <dcterms:created xsi:type="dcterms:W3CDTF">2024-06-11T07:39:00Z</dcterms:created>
  <dcterms:modified xsi:type="dcterms:W3CDTF">2026-02-17T09:59:00Z</dcterms:modified>
</cp:coreProperties>
</file>