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BB" w:rsidRPr="00B35DEE" w:rsidRDefault="001968BB" w:rsidP="00B35DE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35DEE">
        <w:rPr>
          <w:rFonts w:ascii="Arial" w:hAnsi="Arial" w:cs="Arial"/>
          <w:b/>
          <w:sz w:val="28"/>
          <w:szCs w:val="28"/>
        </w:rPr>
        <w:t>Uchwała Nr XVIII/142/20</w:t>
      </w:r>
    </w:p>
    <w:p w:rsidR="001968BB" w:rsidRPr="00B35DEE" w:rsidRDefault="001968BB" w:rsidP="00B35DE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35DEE">
        <w:rPr>
          <w:rFonts w:ascii="Arial" w:hAnsi="Arial" w:cs="Arial"/>
          <w:b/>
          <w:sz w:val="28"/>
          <w:szCs w:val="28"/>
        </w:rPr>
        <w:t xml:space="preserve">Rady Gminy Jarczów </w:t>
      </w:r>
    </w:p>
    <w:p w:rsidR="001968BB" w:rsidRPr="00B35DEE" w:rsidRDefault="001968BB" w:rsidP="00B35DE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B35DEE">
        <w:rPr>
          <w:rFonts w:ascii="Arial" w:hAnsi="Arial" w:cs="Arial"/>
          <w:b/>
          <w:sz w:val="28"/>
          <w:szCs w:val="28"/>
        </w:rPr>
        <w:t>z dnia 30 grudnia  2020 roku</w:t>
      </w:r>
    </w:p>
    <w:p w:rsidR="001968BB" w:rsidRPr="00B35DEE" w:rsidRDefault="001968BB" w:rsidP="00B35DE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80" w:after="360" w:line="360" w:lineRule="exact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35DEE">
        <w:rPr>
          <w:rFonts w:ascii="Arial" w:hAnsi="Arial" w:cs="Arial"/>
          <w:b/>
          <w:bCs/>
          <w:sz w:val="24"/>
          <w:szCs w:val="24"/>
        </w:rPr>
        <w:t>w sprawie zmian w wieloletniej prognozie finansowej</w:t>
      </w:r>
    </w:p>
    <w:p w:rsidR="001968BB" w:rsidRPr="00B35DEE" w:rsidRDefault="001968BB" w:rsidP="00196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Na podstawie art. 232  ustawy z dnia 27 sierpnia 2009 r. o finansach publicznych (</w:t>
      </w:r>
      <w:proofErr w:type="spellStart"/>
      <w:r w:rsidRPr="00B35DEE">
        <w:rPr>
          <w:rFonts w:ascii="Arial" w:hAnsi="Arial" w:cs="Arial"/>
          <w:sz w:val="24"/>
          <w:szCs w:val="24"/>
        </w:rPr>
        <w:t>t.j</w:t>
      </w:r>
      <w:proofErr w:type="spellEnd"/>
      <w:r w:rsidRPr="00B35DEE">
        <w:rPr>
          <w:rFonts w:ascii="Arial" w:hAnsi="Arial" w:cs="Arial"/>
          <w:sz w:val="24"/>
          <w:szCs w:val="24"/>
        </w:rPr>
        <w:t xml:space="preserve">. Dz. U. z 2019 r., poz. 869 z </w:t>
      </w:r>
      <w:proofErr w:type="spellStart"/>
      <w:r w:rsidRPr="00B35DEE">
        <w:rPr>
          <w:rFonts w:ascii="Arial" w:hAnsi="Arial" w:cs="Arial"/>
          <w:sz w:val="24"/>
          <w:szCs w:val="24"/>
        </w:rPr>
        <w:t>póź</w:t>
      </w:r>
      <w:proofErr w:type="spellEnd"/>
      <w:r w:rsidRPr="00B35DEE">
        <w:rPr>
          <w:rFonts w:ascii="Arial" w:hAnsi="Arial" w:cs="Arial"/>
          <w:sz w:val="24"/>
          <w:szCs w:val="24"/>
        </w:rPr>
        <w:t xml:space="preserve"> zm.) Rada Gminy uchwala co następuje:</w:t>
      </w:r>
    </w:p>
    <w:p w:rsidR="001968BB" w:rsidRPr="00B35DEE" w:rsidRDefault="001968BB" w:rsidP="00B35DEE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B35DEE">
        <w:rPr>
          <w:rFonts w:ascii="Arial" w:hAnsi="Arial" w:cs="Arial"/>
          <w:b/>
          <w:sz w:val="24"/>
          <w:szCs w:val="24"/>
        </w:rPr>
        <w:t>§ 1</w:t>
      </w:r>
    </w:p>
    <w:p w:rsidR="001968BB" w:rsidRPr="00B35DEE" w:rsidRDefault="001968BB" w:rsidP="00B35DEE">
      <w:pPr>
        <w:widowControl w:val="0"/>
        <w:tabs>
          <w:tab w:val="left" w:pos="0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W uchwale Nr XI/74/19 Rady Gminy Jarczów z dnia 30 grudnia 2019 r. w sprawie wieloletniej prognozy finansowej, wprowadza się następujące zmiany:</w:t>
      </w:r>
    </w:p>
    <w:p w:rsidR="001968BB" w:rsidRPr="00B35DEE" w:rsidRDefault="001968BB" w:rsidP="001968BB">
      <w:pPr>
        <w:widowControl w:val="0"/>
        <w:numPr>
          <w:ilvl w:val="0"/>
          <w:numId w:val="2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W</w:t>
      </w:r>
      <w:bookmarkStart w:id="0" w:name="_GoBack"/>
      <w:bookmarkEnd w:id="0"/>
      <w:r w:rsidRPr="00B35DEE">
        <w:rPr>
          <w:rFonts w:ascii="Arial" w:hAnsi="Arial" w:cs="Arial"/>
          <w:sz w:val="24"/>
          <w:szCs w:val="24"/>
        </w:rPr>
        <w:t xml:space="preserve">ieloletnia prognoza finansowa na lata 2020-2029 obejmująca prognozę kwoty długu, otrzymuje brzmienie </w:t>
      </w:r>
      <w:r w:rsidRPr="00B35DEE">
        <w:rPr>
          <w:rFonts w:ascii="Arial" w:hAnsi="Arial" w:cs="Arial"/>
          <w:i/>
          <w:iCs/>
          <w:sz w:val="24"/>
          <w:szCs w:val="24"/>
        </w:rPr>
        <w:t>zgodnie z załącznikiem Nr 1 do niniejszej uchwały.</w:t>
      </w:r>
    </w:p>
    <w:p w:rsidR="001968BB" w:rsidRPr="00B35DEE" w:rsidRDefault="001968BB" w:rsidP="001968BB">
      <w:pPr>
        <w:widowControl w:val="0"/>
        <w:numPr>
          <w:ilvl w:val="0"/>
          <w:numId w:val="2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 xml:space="preserve">Wykaz przedsięwzięć, otrzymuje brzmienie </w:t>
      </w:r>
      <w:r w:rsidRPr="00B35DEE">
        <w:rPr>
          <w:rFonts w:ascii="Arial" w:hAnsi="Arial" w:cs="Arial"/>
          <w:i/>
          <w:iCs/>
          <w:sz w:val="24"/>
          <w:szCs w:val="24"/>
        </w:rPr>
        <w:t xml:space="preserve">zgodnie z załącznikiem Nr 2 do niniejszej uchwały </w:t>
      </w:r>
    </w:p>
    <w:p w:rsidR="001968BB" w:rsidRPr="00B35DEE" w:rsidRDefault="001968BB" w:rsidP="001968BB">
      <w:pPr>
        <w:widowControl w:val="0"/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Do wieloletniej prognozy finansowej dołącza się objaśnienia przyjętych wartości.</w:t>
      </w:r>
    </w:p>
    <w:p w:rsidR="001968BB" w:rsidRPr="00B35DEE" w:rsidRDefault="001968BB" w:rsidP="00B35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B35DEE">
        <w:rPr>
          <w:rFonts w:ascii="Arial" w:hAnsi="Arial" w:cs="Arial"/>
          <w:b/>
          <w:sz w:val="24"/>
          <w:szCs w:val="24"/>
        </w:rPr>
        <w:t>§ 2</w:t>
      </w:r>
    </w:p>
    <w:p w:rsidR="001968BB" w:rsidRPr="00B35DEE" w:rsidRDefault="001968BB" w:rsidP="00B35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Wykonanie uchwały  powierza się Skarbnikowi  Gminy.</w:t>
      </w:r>
    </w:p>
    <w:p w:rsidR="001968BB" w:rsidRPr="00B35DEE" w:rsidRDefault="001968BB" w:rsidP="00B35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B35DEE">
        <w:rPr>
          <w:rFonts w:ascii="Arial" w:hAnsi="Arial" w:cs="Arial"/>
          <w:b/>
          <w:sz w:val="24"/>
          <w:szCs w:val="24"/>
        </w:rPr>
        <w:t>§ 3</w:t>
      </w:r>
    </w:p>
    <w:p w:rsidR="001968BB" w:rsidRPr="00B35DEE" w:rsidRDefault="001968BB" w:rsidP="00B35DE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5DEE">
        <w:rPr>
          <w:rFonts w:ascii="Arial" w:hAnsi="Arial" w:cs="Arial"/>
          <w:sz w:val="24"/>
          <w:szCs w:val="24"/>
        </w:rPr>
        <w:t>Uchwała wchodzi w życie z dniem podjęcia.</w:t>
      </w:r>
    </w:p>
    <w:sectPr w:rsidR="001968BB" w:rsidRPr="00B35DEE" w:rsidSect="00A46FA1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576" w:hanging="576"/>
      </w:pPr>
    </w:lvl>
    <w:lvl w:ilvl="1">
      <w:start w:val="1"/>
      <w:numFmt w:val="decimal"/>
      <w:pStyle w:val="Nagwek2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936" w:hanging="576"/>
      </w:pPr>
    </w:lvl>
    <w:lvl w:ilvl="3">
      <w:start w:val="1"/>
      <w:numFmt w:val="decimal"/>
      <w:suff w:val="nothing"/>
      <w:lvlText w:val="%4"/>
      <w:lvlJc w:val="left"/>
      <w:pPr>
        <w:ind w:left="1296" w:hanging="576"/>
      </w:pPr>
    </w:lvl>
    <w:lvl w:ilvl="4">
      <w:start w:val="1"/>
      <w:numFmt w:val="decimal"/>
      <w:suff w:val="nothing"/>
      <w:lvlText w:val="%5"/>
      <w:lvlJc w:val="left"/>
      <w:pPr>
        <w:ind w:left="1656" w:hanging="576"/>
      </w:pPr>
    </w:lvl>
    <w:lvl w:ilvl="5">
      <w:start w:val="1"/>
      <w:numFmt w:val="decimal"/>
      <w:suff w:val="nothing"/>
      <w:lvlText w:val="%6"/>
      <w:lvlJc w:val="left"/>
      <w:pPr>
        <w:ind w:left="2016" w:hanging="576"/>
      </w:pPr>
    </w:lvl>
    <w:lvl w:ilvl="6">
      <w:start w:val="1"/>
      <w:numFmt w:val="decimal"/>
      <w:suff w:val="nothing"/>
      <w:lvlText w:val="%7"/>
      <w:lvlJc w:val="left"/>
      <w:pPr>
        <w:ind w:left="2376" w:hanging="576"/>
      </w:pPr>
    </w:lvl>
    <w:lvl w:ilvl="7">
      <w:start w:val="1"/>
      <w:numFmt w:val="decimal"/>
      <w:suff w:val="nothing"/>
      <w:lvlText w:val="%8"/>
      <w:lvlJc w:val="left"/>
      <w:pPr>
        <w:ind w:left="2736" w:hanging="576"/>
      </w:pPr>
    </w:lvl>
    <w:lvl w:ilvl="8">
      <w:start w:val="1"/>
      <w:numFmt w:val="decimal"/>
      <w:suff w:val="nothing"/>
      <w:lvlText w:val="%9"/>
      <w:lvlJc w:val="left"/>
      <w:pPr>
        <w:ind w:left="3096" w:hanging="576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BB"/>
    <w:rsid w:val="00006FD7"/>
    <w:rsid w:val="001968BB"/>
    <w:rsid w:val="00B3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03958-2BDA-431C-8F79-90CEBCA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1968BB"/>
    <w:pPr>
      <w:keepNext/>
      <w:numPr>
        <w:ilvl w:val="1"/>
        <w:numId w:val="1"/>
      </w:numPr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8BB"/>
    <w:rPr>
      <w:rFonts w:ascii="Times New Roman" w:hAnsi="Times New Roman" w:cs="Times New Roman"/>
      <w:b/>
      <w:bCs/>
      <w:sz w:val="24"/>
      <w:szCs w:val="24"/>
    </w:rPr>
  </w:style>
  <w:style w:type="paragraph" w:customStyle="1" w:styleId="Normal">
    <w:name w:val="[Normal]"/>
    <w:uiPriority w:val="99"/>
    <w:rsid w:val="001968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968B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2</cp:revision>
  <dcterms:created xsi:type="dcterms:W3CDTF">2021-01-07T13:24:00Z</dcterms:created>
  <dcterms:modified xsi:type="dcterms:W3CDTF">2021-01-14T10:38:00Z</dcterms:modified>
</cp:coreProperties>
</file>