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167F2" w14:textId="2BEF6E2C" w:rsidR="007F56CB" w:rsidRPr="007F56CB" w:rsidRDefault="007F56CB" w:rsidP="00CF0591">
      <w:pPr>
        <w:pStyle w:val="NormalnyWeb"/>
        <w:spacing w:line="360" w:lineRule="auto"/>
        <w:jc w:val="both"/>
        <w:rPr>
          <w:b/>
          <w:bCs/>
        </w:rPr>
      </w:pPr>
      <w:r w:rsidRPr="007F56CB">
        <w:rPr>
          <w:b/>
          <w:bCs/>
        </w:rPr>
        <w:t>Raport z konsultacji społecznych</w:t>
      </w:r>
      <w:r>
        <w:rPr>
          <w:b/>
          <w:bCs/>
        </w:rPr>
        <w:t>.</w:t>
      </w:r>
    </w:p>
    <w:p w14:paraId="274EE260" w14:textId="1F216D61" w:rsidR="007F56CB" w:rsidRDefault="007F56CB" w:rsidP="00CF0591">
      <w:pPr>
        <w:pStyle w:val="NormalnyWeb"/>
        <w:spacing w:line="360" w:lineRule="auto"/>
        <w:ind w:firstLine="708"/>
        <w:jc w:val="both"/>
      </w:pPr>
      <w:r>
        <w:t xml:space="preserve">Konsultacje społeczne zostały przeprowadzone w dniach </w:t>
      </w:r>
      <w:r>
        <w:rPr>
          <w:rStyle w:val="Pogrubienie"/>
        </w:rPr>
        <w:t>od dnia 0</w:t>
      </w:r>
      <w:r w:rsidR="00CF6207">
        <w:rPr>
          <w:rStyle w:val="Pogrubienie"/>
        </w:rPr>
        <w:t>1</w:t>
      </w:r>
      <w:r>
        <w:rPr>
          <w:rStyle w:val="Pogrubienie"/>
        </w:rPr>
        <w:t>.09.202</w:t>
      </w:r>
      <w:r w:rsidR="00CF6207">
        <w:rPr>
          <w:rStyle w:val="Pogrubienie"/>
        </w:rPr>
        <w:t>5</w:t>
      </w:r>
      <w:r>
        <w:rPr>
          <w:rStyle w:val="Pogrubienie"/>
        </w:rPr>
        <w:t xml:space="preserve"> r. do 2</w:t>
      </w:r>
      <w:r w:rsidR="00CF6207">
        <w:rPr>
          <w:rStyle w:val="Pogrubienie"/>
        </w:rPr>
        <w:t>2</w:t>
      </w:r>
      <w:r>
        <w:rPr>
          <w:rStyle w:val="Pogrubienie"/>
        </w:rPr>
        <w:t>.09.202</w:t>
      </w:r>
      <w:r w:rsidR="00CF6207">
        <w:rPr>
          <w:rStyle w:val="Pogrubienie"/>
        </w:rPr>
        <w:t>5</w:t>
      </w:r>
      <w:r>
        <w:rPr>
          <w:rStyle w:val="Pogrubienie"/>
        </w:rPr>
        <w:t xml:space="preserve"> r.. </w:t>
      </w:r>
      <w:r>
        <w:t>w celu poznania opinii i uwag organizacji pozarządowych oraz podmiotów wymienionych w art. 3 ust. 3 ustawy z dnia 24 kwietnia 2003 roku o działalności pożytku publicznego i o wolontariacie na temat projektu „</w:t>
      </w:r>
      <w:r w:rsidRPr="007F56CB">
        <w:rPr>
          <w:b/>
          <w:bCs/>
          <w:sz w:val="22"/>
          <w:szCs w:val="22"/>
          <w:lang w:eastAsia="ar-SA"/>
        </w:rPr>
        <w:t>Programu współpracy Gminy Jarczów z organizacjami pozarządowymi oraz innymi podmiotami prowadzącymi działalność pożytku publicznego na rok 202</w:t>
      </w:r>
      <w:r w:rsidR="00CF6207">
        <w:rPr>
          <w:b/>
          <w:bCs/>
          <w:sz w:val="22"/>
          <w:szCs w:val="22"/>
          <w:lang w:eastAsia="ar-SA"/>
        </w:rPr>
        <w:t>6</w:t>
      </w:r>
      <w:r w:rsidRPr="007F56CB">
        <w:rPr>
          <w:b/>
          <w:bCs/>
          <w:sz w:val="22"/>
          <w:szCs w:val="22"/>
          <w:lang w:eastAsia="ar-SA"/>
        </w:rPr>
        <w:t>”</w:t>
      </w:r>
    </w:p>
    <w:p w14:paraId="368D9E5A" w14:textId="512CAC79" w:rsidR="007F56CB" w:rsidRDefault="007F56CB" w:rsidP="00CF0591">
      <w:pPr>
        <w:pStyle w:val="NormalnyWeb"/>
        <w:spacing w:line="360" w:lineRule="auto"/>
        <w:ind w:firstLine="708"/>
        <w:jc w:val="both"/>
      </w:pPr>
      <w:r>
        <w:t>Ogłoszenie o konsultacjach wraz z projektem</w:t>
      </w:r>
      <w:r>
        <w:rPr>
          <w:rStyle w:val="Uwydatnienie"/>
        </w:rPr>
        <w:t>.</w:t>
      </w:r>
      <w:r w:rsidRPr="007F56CB">
        <w:rPr>
          <w:b/>
          <w:bCs/>
          <w:sz w:val="22"/>
          <w:szCs w:val="22"/>
          <w:lang w:eastAsia="ar-SA"/>
        </w:rPr>
        <w:t xml:space="preserve"> Programu współpracy Gminy Jarczów z organizacjami pozarządowymi oraz innymi podmiotami prowadzącymi działalność pożytku publicznego na rok 202</w:t>
      </w:r>
      <w:r w:rsidR="00CF6207">
        <w:rPr>
          <w:b/>
          <w:bCs/>
          <w:sz w:val="22"/>
          <w:szCs w:val="22"/>
          <w:lang w:eastAsia="ar-SA"/>
        </w:rPr>
        <w:t>6</w:t>
      </w:r>
      <w:r w:rsidRPr="007F56CB">
        <w:rPr>
          <w:b/>
          <w:bCs/>
          <w:sz w:val="22"/>
          <w:szCs w:val="22"/>
          <w:lang w:eastAsia="ar-SA"/>
        </w:rPr>
        <w:t xml:space="preserve">” </w:t>
      </w:r>
      <w:r>
        <w:t xml:space="preserve"> zostało umieszczone na stronie internetowej Gminy Jarczów, w Biuletynie Informacji Publicznej oraz na tablicy ogłoszeń w </w:t>
      </w:r>
      <w:r w:rsidR="00CF0591">
        <w:t>U</w:t>
      </w:r>
      <w:r>
        <w:t xml:space="preserve">rzędzie </w:t>
      </w:r>
      <w:r w:rsidR="00CF0591">
        <w:t>G</w:t>
      </w:r>
      <w:r>
        <w:t>miny</w:t>
      </w:r>
      <w:r w:rsidR="00202181">
        <w:t xml:space="preserve"> w dniu </w:t>
      </w:r>
      <w:r w:rsidR="00CF6207">
        <w:t>1</w:t>
      </w:r>
      <w:r w:rsidR="00202181">
        <w:t xml:space="preserve"> września 202</w:t>
      </w:r>
      <w:r w:rsidR="00D12E7C">
        <w:t>5</w:t>
      </w:r>
      <w:r w:rsidR="00202181">
        <w:t xml:space="preserve"> r</w:t>
      </w:r>
      <w:r>
        <w:t>. Zainteresowane podmioty otrzymały możliwość przekazania swoich opinii i uwag pocztą elektroniczną, tradycyjną i osobiście. W ogłoszeniu wskazano przedmiot konsultacji, termin, formę i tryb przeprowadzenia konsultacji.</w:t>
      </w:r>
    </w:p>
    <w:p w14:paraId="7200B56A" w14:textId="390B5C53" w:rsidR="007F56CB" w:rsidRDefault="007F56CB" w:rsidP="00CF0591">
      <w:pPr>
        <w:pStyle w:val="NormalnyWeb"/>
        <w:spacing w:line="360" w:lineRule="auto"/>
        <w:ind w:firstLine="708"/>
        <w:jc w:val="both"/>
      </w:pPr>
      <w:r>
        <w:t xml:space="preserve">W wyznaczonym terminie konsultacji społecznych </w:t>
      </w:r>
      <w:r>
        <w:rPr>
          <w:rStyle w:val="Pogrubienie"/>
        </w:rPr>
        <w:t>nie zgłoszono żadnych uwag</w:t>
      </w:r>
      <w:r>
        <w:t xml:space="preserve"> do projektu</w:t>
      </w:r>
      <w:r>
        <w:rPr>
          <w:rStyle w:val="Uwydatnienie"/>
        </w:rPr>
        <w:t xml:space="preserve"> </w:t>
      </w:r>
      <w:r w:rsidR="008525BD">
        <w:rPr>
          <w:rStyle w:val="Uwydatnienie"/>
        </w:rPr>
        <w:t>„</w:t>
      </w:r>
      <w:r w:rsidR="008525BD" w:rsidRPr="008525BD">
        <w:rPr>
          <w:b/>
          <w:bCs/>
          <w:sz w:val="22"/>
          <w:szCs w:val="22"/>
          <w:lang w:eastAsia="ar-SA"/>
        </w:rPr>
        <w:t>Programu współpracy Gminy Jarczów z organizacjami pozarządowymi oraz innymi podmiotami prowadzącymi działalność pożytku publicznego na rok 202</w:t>
      </w:r>
      <w:r w:rsidR="00CF6207">
        <w:rPr>
          <w:b/>
          <w:bCs/>
          <w:sz w:val="22"/>
          <w:szCs w:val="22"/>
          <w:lang w:eastAsia="ar-SA"/>
        </w:rPr>
        <w:t>6</w:t>
      </w:r>
      <w:r w:rsidR="008525BD" w:rsidRPr="008525BD">
        <w:rPr>
          <w:b/>
          <w:bCs/>
          <w:sz w:val="22"/>
          <w:szCs w:val="22"/>
          <w:lang w:eastAsia="ar-SA"/>
        </w:rPr>
        <w:t xml:space="preserve">” </w:t>
      </w:r>
      <w:r w:rsidR="008525BD">
        <w:rPr>
          <w:b/>
          <w:bCs/>
          <w:sz w:val="22"/>
          <w:szCs w:val="22"/>
          <w:lang w:eastAsia="ar-SA"/>
        </w:rPr>
        <w:t xml:space="preserve">. </w:t>
      </w:r>
    </w:p>
    <w:p w14:paraId="203C91BB" w14:textId="2DA1F283" w:rsidR="007F56CB" w:rsidRDefault="007F56CB" w:rsidP="00CF0591">
      <w:pPr>
        <w:pStyle w:val="NormalnyWeb"/>
        <w:spacing w:line="360" w:lineRule="auto"/>
        <w:ind w:firstLine="708"/>
        <w:jc w:val="both"/>
      </w:pPr>
      <w:r>
        <w:t>Zgodnie z Uchwałą Nr</w:t>
      </w:r>
      <w:r w:rsidR="008525BD">
        <w:t xml:space="preserve"> III/9/2010 </w:t>
      </w:r>
      <w:r>
        <w:t xml:space="preserve">Rady Gminy </w:t>
      </w:r>
      <w:r w:rsidR="008525BD">
        <w:t>Jarczów</w:t>
      </w:r>
      <w:r>
        <w:t xml:space="preserve"> z dnia 2</w:t>
      </w:r>
      <w:r w:rsidR="00CF0591">
        <w:t>9</w:t>
      </w:r>
      <w:r>
        <w:t xml:space="preserve"> </w:t>
      </w:r>
      <w:r w:rsidR="008525BD">
        <w:t>grudnia</w:t>
      </w:r>
      <w:r>
        <w:t xml:space="preserve"> 2010 r. w </w:t>
      </w:r>
      <w:r w:rsidR="00CF0591">
        <w:t xml:space="preserve">sprawie określenia szczególnego sposobu konsultowania z organizacjami pozarządowymi i podmiotami wymienianymi w art. 3 ust. 3 ustawy o działalności pożytku publicznego i o wolontariacie, projektów aktów prawa miejscowego w dziedzinach dotyczących działalności statutowej tych organizacji konsultacje uznaje się za ważne bez względu na liczbę podmiotów biorących udział w konsultacjach. Raport zostanie zamieszczony w Biuletynie Informacji Publicznej i na tablicy ogłoszeń Urzędu Gminy. </w:t>
      </w:r>
    </w:p>
    <w:p w14:paraId="667EBC90" w14:textId="77777777" w:rsidR="0091111D" w:rsidRDefault="0091111D" w:rsidP="00CF0591">
      <w:pPr>
        <w:spacing w:line="360" w:lineRule="auto"/>
        <w:jc w:val="both"/>
      </w:pPr>
    </w:p>
    <w:sectPr w:rsidR="00911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82"/>
    <w:rsid w:val="000A5E5C"/>
    <w:rsid w:val="000E19D4"/>
    <w:rsid w:val="00146482"/>
    <w:rsid w:val="00202181"/>
    <w:rsid w:val="007B6AEC"/>
    <w:rsid w:val="007F56CB"/>
    <w:rsid w:val="008525BD"/>
    <w:rsid w:val="0091111D"/>
    <w:rsid w:val="00B226B9"/>
    <w:rsid w:val="00C46EC1"/>
    <w:rsid w:val="00CF0591"/>
    <w:rsid w:val="00CF6207"/>
    <w:rsid w:val="00D12E7C"/>
    <w:rsid w:val="00DB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F4A52"/>
  <w15:chartTrackingRefBased/>
  <w15:docId w15:val="{8BDC50A0-D1A2-4643-9B37-8C39152E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F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F56CB"/>
    <w:rPr>
      <w:b/>
      <w:bCs/>
    </w:rPr>
  </w:style>
  <w:style w:type="character" w:styleId="Uwydatnienie">
    <w:name w:val="Emphasis"/>
    <w:basedOn w:val="Domylnaczcionkaakapitu"/>
    <w:uiPriority w:val="20"/>
    <w:qFormat/>
    <w:rsid w:val="007F56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4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KingaL</dc:creator>
  <cp:keywords/>
  <dc:description/>
  <cp:lastModifiedBy>KingaL</cp:lastModifiedBy>
  <cp:revision>2</cp:revision>
  <cp:lastPrinted>2023-10-18T07:26:00Z</cp:lastPrinted>
  <dcterms:created xsi:type="dcterms:W3CDTF">2025-11-21T12:41:00Z</dcterms:created>
  <dcterms:modified xsi:type="dcterms:W3CDTF">2025-11-21T12:41:00Z</dcterms:modified>
</cp:coreProperties>
</file>