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826" w:rsidRPr="003C0B36" w:rsidRDefault="00C85826">
      <w:pPr>
        <w:suppressAutoHyphens/>
        <w:spacing w:before="130" w:after="130" w:line="240" w:lineRule="auto"/>
        <w:jc w:val="center"/>
        <w:rPr>
          <w:rFonts w:ascii="Times New Roman" w:eastAsia="Helvetica" w:hAnsi="Times New Roman" w:cs="Times New Roman"/>
          <w:b/>
          <w:sz w:val="24"/>
          <w:szCs w:val="24"/>
        </w:rPr>
      </w:pPr>
    </w:p>
    <w:p w:rsidR="004B0F6B" w:rsidRPr="003C0B36" w:rsidRDefault="00C85826">
      <w:pPr>
        <w:suppressAutoHyphens/>
        <w:spacing w:before="130" w:after="130" w:line="240" w:lineRule="auto"/>
        <w:jc w:val="center"/>
        <w:rPr>
          <w:rFonts w:ascii="Times New Roman" w:eastAsia="Helvetica" w:hAnsi="Times New Roman" w:cs="Times New Roman"/>
          <w:b/>
          <w:sz w:val="24"/>
          <w:szCs w:val="24"/>
        </w:rPr>
      </w:pPr>
      <w:r w:rsidRPr="003C0B36">
        <w:rPr>
          <w:rFonts w:ascii="Times New Roman" w:eastAsia="Helvetica" w:hAnsi="Times New Roman" w:cs="Times New Roman"/>
          <w:b/>
          <w:sz w:val="24"/>
          <w:szCs w:val="24"/>
        </w:rPr>
        <w:t xml:space="preserve"> </w:t>
      </w:r>
      <w:r w:rsidR="007A61DC" w:rsidRPr="003C0B36">
        <w:rPr>
          <w:rFonts w:ascii="Times New Roman" w:eastAsia="Helvetica" w:hAnsi="Times New Roman" w:cs="Times New Roman"/>
          <w:b/>
          <w:sz w:val="24"/>
          <w:szCs w:val="24"/>
        </w:rPr>
        <w:t xml:space="preserve">Uchwała Nr </w:t>
      </w:r>
      <w:r w:rsidR="00C13571">
        <w:rPr>
          <w:rFonts w:ascii="Times New Roman" w:eastAsia="Helvetica" w:hAnsi="Times New Roman" w:cs="Times New Roman"/>
          <w:b/>
          <w:sz w:val="24"/>
          <w:szCs w:val="24"/>
        </w:rPr>
        <w:t>XL/311/23</w:t>
      </w:r>
    </w:p>
    <w:p w:rsidR="004B0F6B" w:rsidRPr="003C0B36" w:rsidRDefault="00C13571" w:rsidP="004B0F6B">
      <w:pPr>
        <w:suppressAutoHyphens/>
        <w:spacing w:before="130" w:after="13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Helvetica" w:hAnsi="Times New Roman" w:cs="Times New Roman"/>
          <w:b/>
          <w:sz w:val="24"/>
          <w:szCs w:val="24"/>
        </w:rPr>
        <w:t xml:space="preserve">z dnia 15 września </w:t>
      </w:r>
      <w:r w:rsidR="004B0F6B" w:rsidRPr="003C0B36">
        <w:rPr>
          <w:rFonts w:ascii="Times New Roman" w:eastAsia="Helvetica" w:hAnsi="Times New Roman" w:cs="Times New Roman"/>
          <w:b/>
          <w:sz w:val="24"/>
          <w:szCs w:val="24"/>
        </w:rPr>
        <w:t>2023 r</w:t>
      </w:r>
      <w:r>
        <w:rPr>
          <w:rFonts w:ascii="Times New Roman" w:eastAsia="Helvetica" w:hAnsi="Times New Roman" w:cs="Times New Roman"/>
          <w:b/>
          <w:sz w:val="24"/>
          <w:szCs w:val="24"/>
        </w:rPr>
        <w:t>oku</w:t>
      </w:r>
    </w:p>
    <w:p w:rsidR="007A61DC" w:rsidRDefault="004B0F6B">
      <w:pPr>
        <w:suppressAutoHyphens/>
        <w:spacing w:before="130" w:after="130" w:line="240" w:lineRule="auto"/>
        <w:jc w:val="center"/>
        <w:rPr>
          <w:rFonts w:ascii="Times New Roman" w:eastAsia="Helvetica" w:hAnsi="Times New Roman" w:cs="Times New Roman"/>
          <w:b/>
          <w:sz w:val="24"/>
          <w:szCs w:val="24"/>
        </w:rPr>
      </w:pPr>
      <w:r w:rsidRPr="003C0B36">
        <w:rPr>
          <w:rFonts w:ascii="Times New Roman" w:eastAsia="Helvetica" w:hAnsi="Times New Roman" w:cs="Times New Roman"/>
          <w:b/>
          <w:sz w:val="24"/>
          <w:szCs w:val="24"/>
        </w:rPr>
        <w:t xml:space="preserve"> Rady Gminy Jarczów</w:t>
      </w:r>
    </w:p>
    <w:p w:rsidR="00DC72EB" w:rsidRPr="003C0B36" w:rsidRDefault="007A61DC">
      <w:pPr>
        <w:suppressAutoHyphens/>
        <w:spacing w:before="130" w:after="13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0B36">
        <w:rPr>
          <w:rFonts w:ascii="Times New Roman" w:eastAsia="Helvetica" w:hAnsi="Times New Roman" w:cs="Times New Roman"/>
          <w:b/>
          <w:sz w:val="24"/>
          <w:szCs w:val="24"/>
        </w:rPr>
        <w:t xml:space="preserve"> w sprawie ustalenia wzoru wniosku o przyznanie dodatku mieszkaniowego oraz ustalenia wzoru deklaracji o dochodach gospodarstwa domowego do dodatku mieszkaniowego</w:t>
      </w:r>
    </w:p>
    <w:p w:rsidR="004B0F6B" w:rsidRPr="003C0B36" w:rsidRDefault="004B0F6B">
      <w:pPr>
        <w:spacing w:before="130" w:after="130" w:line="240" w:lineRule="auto"/>
        <w:jc w:val="both"/>
        <w:rPr>
          <w:rFonts w:ascii="Times New Roman" w:eastAsia="Helvetica" w:hAnsi="Times New Roman" w:cs="Times New Roman"/>
          <w:sz w:val="24"/>
          <w:szCs w:val="24"/>
        </w:rPr>
      </w:pPr>
    </w:p>
    <w:p w:rsidR="00847A00" w:rsidRPr="003C0B36" w:rsidRDefault="00847A00">
      <w:pPr>
        <w:spacing w:before="130" w:after="130" w:line="240" w:lineRule="auto"/>
        <w:jc w:val="both"/>
        <w:rPr>
          <w:rFonts w:ascii="Times New Roman" w:eastAsia="Helvetica" w:hAnsi="Times New Roman" w:cs="Times New Roman"/>
          <w:sz w:val="24"/>
          <w:szCs w:val="24"/>
        </w:rPr>
      </w:pPr>
    </w:p>
    <w:p w:rsidR="00DC72EB" w:rsidRPr="003C0B36" w:rsidRDefault="007A61DC" w:rsidP="009570EF">
      <w:pPr>
        <w:widowControl w:val="0"/>
        <w:spacing w:before="130" w:after="13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B36">
        <w:rPr>
          <w:rFonts w:ascii="Times New Roman" w:eastAsia="Helvetica" w:hAnsi="Times New Roman" w:cs="Times New Roman"/>
          <w:sz w:val="24"/>
          <w:szCs w:val="24"/>
        </w:rPr>
        <w:t xml:space="preserve">Na podstawie art. 18 ust. 2 pkt 15 ustawy z dnia 8 marca 1990 r. o samorządzie gminnym </w:t>
      </w:r>
      <w:r w:rsidR="003C0B36">
        <w:rPr>
          <w:rFonts w:ascii="Times New Roman" w:eastAsia="Helvetica" w:hAnsi="Times New Roman" w:cs="Times New Roman"/>
          <w:sz w:val="24"/>
          <w:szCs w:val="24"/>
        </w:rPr>
        <w:t xml:space="preserve">                 </w:t>
      </w:r>
      <w:r w:rsidRPr="003C0B36">
        <w:rPr>
          <w:rFonts w:ascii="Times New Roman" w:eastAsia="Helvetica" w:hAnsi="Times New Roman" w:cs="Times New Roman"/>
          <w:sz w:val="24"/>
          <w:szCs w:val="24"/>
        </w:rPr>
        <w:t>(</w:t>
      </w:r>
      <w:r w:rsidR="004B0F6B" w:rsidRPr="003C0B36">
        <w:rPr>
          <w:rFonts w:ascii="Times New Roman" w:eastAsia="Helvetica" w:hAnsi="Times New Roman" w:cs="Times New Roman"/>
          <w:sz w:val="24"/>
          <w:szCs w:val="24"/>
        </w:rPr>
        <w:t xml:space="preserve">t.j. </w:t>
      </w:r>
      <w:r w:rsidRPr="003C0B36">
        <w:rPr>
          <w:rFonts w:ascii="Times New Roman" w:eastAsia="Helvetica" w:hAnsi="Times New Roman" w:cs="Times New Roman"/>
          <w:sz w:val="24"/>
          <w:szCs w:val="24"/>
        </w:rPr>
        <w:t>Dz.U. z 2023 r. poz. 40 z późn. zm.) w związku z art. 7 ust. 1e ustawy z dnia 21 czerwca 2001r. o dodatkach mieszkaniowych (Dz.U. z 202</w:t>
      </w:r>
      <w:r w:rsidR="004B0F6B" w:rsidRPr="003C0B36">
        <w:rPr>
          <w:rFonts w:ascii="Times New Roman" w:eastAsia="Helvetica" w:hAnsi="Times New Roman" w:cs="Times New Roman"/>
          <w:sz w:val="24"/>
          <w:szCs w:val="24"/>
        </w:rPr>
        <w:t xml:space="preserve">3 r. poz. </w:t>
      </w:r>
      <w:r w:rsidRPr="003C0B36">
        <w:rPr>
          <w:rFonts w:ascii="Times New Roman" w:eastAsia="Helvetica" w:hAnsi="Times New Roman" w:cs="Times New Roman"/>
          <w:sz w:val="24"/>
          <w:szCs w:val="24"/>
        </w:rPr>
        <w:t>1</w:t>
      </w:r>
      <w:r w:rsidR="004B0F6B" w:rsidRPr="003C0B36">
        <w:rPr>
          <w:rFonts w:ascii="Times New Roman" w:eastAsia="Helvetica" w:hAnsi="Times New Roman" w:cs="Times New Roman"/>
          <w:sz w:val="24"/>
          <w:szCs w:val="24"/>
        </w:rPr>
        <w:t>335</w:t>
      </w:r>
      <w:r w:rsidRPr="003C0B36">
        <w:rPr>
          <w:rFonts w:ascii="Times New Roman" w:eastAsia="Helvetica" w:hAnsi="Times New Roman" w:cs="Times New Roman"/>
          <w:sz w:val="24"/>
          <w:szCs w:val="24"/>
        </w:rPr>
        <w:t xml:space="preserve">), Rada </w:t>
      </w:r>
      <w:r w:rsidR="004B0F6B" w:rsidRPr="003C0B36">
        <w:rPr>
          <w:rFonts w:ascii="Times New Roman" w:eastAsia="Helvetica" w:hAnsi="Times New Roman" w:cs="Times New Roman"/>
          <w:sz w:val="24"/>
          <w:szCs w:val="24"/>
        </w:rPr>
        <w:t>Gminy Jarczów</w:t>
      </w:r>
      <w:r w:rsidRPr="003C0B36">
        <w:rPr>
          <w:rFonts w:ascii="Times New Roman" w:eastAsia="Helvetica" w:hAnsi="Times New Roman" w:cs="Times New Roman"/>
          <w:sz w:val="24"/>
          <w:szCs w:val="24"/>
        </w:rPr>
        <w:t xml:space="preserve"> uchwala, </w:t>
      </w:r>
      <w:r w:rsidR="003C0B36">
        <w:rPr>
          <w:rFonts w:ascii="Times New Roman" w:eastAsia="Helvetica" w:hAnsi="Times New Roman" w:cs="Times New Roman"/>
          <w:sz w:val="24"/>
          <w:szCs w:val="24"/>
        </w:rPr>
        <w:t xml:space="preserve">                   </w:t>
      </w:r>
      <w:r w:rsidRPr="003C0B36">
        <w:rPr>
          <w:rFonts w:ascii="Times New Roman" w:eastAsia="Helvetica" w:hAnsi="Times New Roman" w:cs="Times New Roman"/>
          <w:sz w:val="24"/>
          <w:szCs w:val="24"/>
        </w:rPr>
        <w:t>co następuje:</w:t>
      </w:r>
    </w:p>
    <w:p w:rsidR="004B0F6B" w:rsidRPr="003C0B36" w:rsidRDefault="004B0F6B" w:rsidP="009570EF">
      <w:pPr>
        <w:widowControl w:val="0"/>
        <w:spacing w:before="130" w:after="130" w:line="240" w:lineRule="auto"/>
        <w:jc w:val="both"/>
        <w:rPr>
          <w:rFonts w:ascii="Times New Roman" w:eastAsia="Helvetica" w:hAnsi="Times New Roman" w:cs="Times New Roman"/>
          <w:b/>
          <w:sz w:val="24"/>
          <w:szCs w:val="24"/>
        </w:rPr>
      </w:pPr>
    </w:p>
    <w:p w:rsidR="00DC72EB" w:rsidRPr="003C0B36" w:rsidRDefault="007A61DC" w:rsidP="009570EF">
      <w:pPr>
        <w:widowControl w:val="0"/>
        <w:spacing w:before="130" w:after="13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0B36">
        <w:rPr>
          <w:rFonts w:ascii="Times New Roman" w:eastAsia="Helvetica" w:hAnsi="Times New Roman" w:cs="Times New Roman"/>
          <w:b/>
          <w:sz w:val="24"/>
          <w:szCs w:val="24"/>
        </w:rPr>
        <w:t>§ 1</w:t>
      </w:r>
    </w:p>
    <w:p w:rsidR="00DC72EB" w:rsidRPr="003C0B36" w:rsidRDefault="007A61DC" w:rsidP="009570EF">
      <w:pPr>
        <w:widowControl w:val="0"/>
        <w:spacing w:before="130" w:after="13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B36">
        <w:rPr>
          <w:rFonts w:ascii="Times New Roman" w:eastAsia="Helvetica" w:hAnsi="Times New Roman" w:cs="Times New Roman"/>
          <w:sz w:val="24"/>
          <w:szCs w:val="24"/>
        </w:rPr>
        <w:t>Określa się wzór wniosku o przyznanie dodatku mieszkaniowego, stanowiący załącznik nr 1 do uchwały.</w:t>
      </w:r>
    </w:p>
    <w:p w:rsidR="004B0F6B" w:rsidRPr="003C0B36" w:rsidRDefault="004B0F6B" w:rsidP="009570EF">
      <w:pPr>
        <w:widowControl w:val="0"/>
        <w:spacing w:before="130" w:after="130" w:line="240" w:lineRule="auto"/>
        <w:jc w:val="both"/>
        <w:rPr>
          <w:rFonts w:ascii="Times New Roman" w:eastAsia="Helvetica" w:hAnsi="Times New Roman" w:cs="Times New Roman"/>
          <w:b/>
          <w:sz w:val="24"/>
          <w:szCs w:val="24"/>
        </w:rPr>
      </w:pPr>
    </w:p>
    <w:p w:rsidR="00DC72EB" w:rsidRPr="003C0B36" w:rsidRDefault="007A61DC" w:rsidP="009570EF">
      <w:pPr>
        <w:widowControl w:val="0"/>
        <w:spacing w:before="130" w:after="13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0B36">
        <w:rPr>
          <w:rFonts w:ascii="Times New Roman" w:eastAsia="Helvetica" w:hAnsi="Times New Roman" w:cs="Times New Roman"/>
          <w:b/>
          <w:sz w:val="24"/>
          <w:szCs w:val="24"/>
        </w:rPr>
        <w:t>§ 2</w:t>
      </w:r>
    </w:p>
    <w:p w:rsidR="00DC72EB" w:rsidRPr="003C0B36" w:rsidRDefault="007A61DC" w:rsidP="003C0B36">
      <w:pPr>
        <w:widowControl w:val="0"/>
        <w:suppressAutoHyphens/>
        <w:spacing w:before="130" w:after="13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B36">
        <w:rPr>
          <w:rFonts w:ascii="Times New Roman" w:eastAsia="Helvetica" w:hAnsi="Times New Roman" w:cs="Times New Roman"/>
          <w:sz w:val="24"/>
          <w:szCs w:val="24"/>
        </w:rPr>
        <w:t>Określa się wzór deklaracji o dochodach gospodarstwa domowego za okres 3 miesięcy kalend</w:t>
      </w:r>
      <w:r w:rsidR="003C0B36">
        <w:rPr>
          <w:rFonts w:ascii="Times New Roman" w:eastAsia="Helvetica" w:hAnsi="Times New Roman" w:cs="Times New Roman"/>
          <w:sz w:val="24"/>
          <w:szCs w:val="24"/>
        </w:rPr>
        <w:t>a</w:t>
      </w:r>
      <w:r w:rsidRPr="003C0B36">
        <w:rPr>
          <w:rFonts w:ascii="Times New Roman" w:eastAsia="Helvetica" w:hAnsi="Times New Roman" w:cs="Times New Roman"/>
          <w:sz w:val="24"/>
          <w:szCs w:val="24"/>
        </w:rPr>
        <w:t>rzowych poprzedz</w:t>
      </w:r>
      <w:r w:rsidR="003C0B36" w:rsidRPr="003C0B36">
        <w:rPr>
          <w:rFonts w:ascii="Times New Roman" w:eastAsia="Helvetica" w:hAnsi="Times New Roman" w:cs="Times New Roman"/>
          <w:sz w:val="24"/>
          <w:szCs w:val="24"/>
        </w:rPr>
        <w:t>a</w:t>
      </w:r>
      <w:r w:rsidRPr="003C0B36">
        <w:rPr>
          <w:rFonts w:ascii="Times New Roman" w:eastAsia="Helvetica" w:hAnsi="Times New Roman" w:cs="Times New Roman"/>
          <w:sz w:val="24"/>
          <w:szCs w:val="24"/>
        </w:rPr>
        <w:t>jących dzień złożenia wniosku o dodatek mieszkaniowy, stanowiący załącznik nr 2 do uchwały.</w:t>
      </w:r>
    </w:p>
    <w:p w:rsidR="00C85826" w:rsidRPr="003C0B36" w:rsidRDefault="00C85826" w:rsidP="009570EF">
      <w:pPr>
        <w:widowControl w:val="0"/>
        <w:spacing w:before="130" w:after="130" w:line="240" w:lineRule="auto"/>
        <w:jc w:val="both"/>
        <w:rPr>
          <w:rFonts w:ascii="Times New Roman" w:eastAsia="Helvetica" w:hAnsi="Times New Roman" w:cs="Times New Roman"/>
          <w:b/>
          <w:sz w:val="24"/>
          <w:szCs w:val="24"/>
        </w:rPr>
      </w:pPr>
    </w:p>
    <w:p w:rsidR="00DC72EB" w:rsidRPr="003C0B36" w:rsidRDefault="007A61DC" w:rsidP="009570EF">
      <w:pPr>
        <w:widowControl w:val="0"/>
        <w:spacing w:before="130" w:after="13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0B36">
        <w:rPr>
          <w:rFonts w:ascii="Times New Roman" w:eastAsia="Helvetica" w:hAnsi="Times New Roman" w:cs="Times New Roman"/>
          <w:b/>
          <w:sz w:val="24"/>
          <w:szCs w:val="24"/>
        </w:rPr>
        <w:t>§ 3</w:t>
      </w:r>
    </w:p>
    <w:p w:rsidR="00DC72EB" w:rsidRPr="003C0B36" w:rsidRDefault="007A61DC" w:rsidP="009570EF">
      <w:pPr>
        <w:widowControl w:val="0"/>
        <w:spacing w:before="130" w:after="13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B36">
        <w:rPr>
          <w:rFonts w:ascii="Times New Roman" w:eastAsia="Helvetica" w:hAnsi="Times New Roman" w:cs="Times New Roman"/>
          <w:sz w:val="24"/>
          <w:szCs w:val="24"/>
        </w:rPr>
        <w:t>Wykonanie uchwały powi</w:t>
      </w:r>
      <w:r w:rsidR="00C85826" w:rsidRPr="003C0B36">
        <w:rPr>
          <w:rFonts w:ascii="Times New Roman" w:eastAsia="Helvetica" w:hAnsi="Times New Roman" w:cs="Times New Roman"/>
          <w:sz w:val="24"/>
          <w:szCs w:val="24"/>
        </w:rPr>
        <w:t>erza się Wójtowi Gminy Jarczów</w:t>
      </w:r>
      <w:r w:rsidRPr="003C0B36">
        <w:rPr>
          <w:rFonts w:ascii="Times New Roman" w:eastAsia="Helvetica" w:hAnsi="Times New Roman" w:cs="Times New Roman"/>
          <w:sz w:val="24"/>
          <w:szCs w:val="24"/>
        </w:rPr>
        <w:t>.</w:t>
      </w:r>
    </w:p>
    <w:p w:rsidR="00C85826" w:rsidRPr="003C0B36" w:rsidRDefault="00C85826" w:rsidP="009570EF">
      <w:pPr>
        <w:widowControl w:val="0"/>
        <w:spacing w:before="130" w:after="130" w:line="240" w:lineRule="auto"/>
        <w:jc w:val="both"/>
        <w:rPr>
          <w:rFonts w:ascii="Times New Roman" w:eastAsia="Helvetica" w:hAnsi="Times New Roman" w:cs="Times New Roman"/>
          <w:b/>
          <w:sz w:val="24"/>
          <w:szCs w:val="24"/>
        </w:rPr>
      </w:pPr>
    </w:p>
    <w:p w:rsidR="00DC72EB" w:rsidRPr="003C0B36" w:rsidRDefault="007A61DC" w:rsidP="009570EF">
      <w:pPr>
        <w:widowControl w:val="0"/>
        <w:spacing w:before="130" w:after="130" w:line="240" w:lineRule="auto"/>
        <w:jc w:val="center"/>
        <w:rPr>
          <w:rFonts w:ascii="Times New Roman" w:eastAsia="Helvetica" w:hAnsi="Times New Roman" w:cs="Times New Roman"/>
          <w:b/>
          <w:sz w:val="24"/>
          <w:szCs w:val="24"/>
        </w:rPr>
      </w:pPr>
      <w:r w:rsidRPr="003C0B36">
        <w:rPr>
          <w:rFonts w:ascii="Times New Roman" w:eastAsia="Helvetica" w:hAnsi="Times New Roman" w:cs="Times New Roman"/>
          <w:b/>
          <w:sz w:val="24"/>
          <w:szCs w:val="24"/>
        </w:rPr>
        <w:t>§ 4</w:t>
      </w:r>
    </w:p>
    <w:p w:rsidR="00944902" w:rsidRPr="003C0B36" w:rsidRDefault="00944902" w:rsidP="009570EF">
      <w:pPr>
        <w:widowControl w:val="0"/>
        <w:spacing w:before="130" w:after="13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B36">
        <w:rPr>
          <w:rFonts w:ascii="Times New Roman" w:hAnsi="Times New Roman" w:cs="Times New Roman"/>
          <w:sz w:val="24"/>
          <w:szCs w:val="24"/>
        </w:rPr>
        <w:t>Uchwała wchodzi w życie po</w:t>
      </w:r>
      <w:r w:rsidR="009570EF" w:rsidRPr="003C0B36">
        <w:rPr>
          <w:rFonts w:ascii="Times New Roman" w:hAnsi="Times New Roman" w:cs="Times New Roman"/>
          <w:sz w:val="24"/>
          <w:szCs w:val="24"/>
        </w:rPr>
        <w:t xml:space="preserve"> upływie 14 dni</w:t>
      </w:r>
      <w:r w:rsidRPr="003C0B36">
        <w:rPr>
          <w:rFonts w:ascii="Times New Roman" w:hAnsi="Times New Roman" w:cs="Times New Roman"/>
          <w:sz w:val="24"/>
          <w:szCs w:val="24"/>
        </w:rPr>
        <w:t xml:space="preserve"> od</w:t>
      </w:r>
      <w:r w:rsidR="009570EF" w:rsidRPr="003C0B36">
        <w:rPr>
          <w:rFonts w:ascii="Times New Roman" w:hAnsi="Times New Roman" w:cs="Times New Roman"/>
          <w:sz w:val="24"/>
          <w:szCs w:val="24"/>
        </w:rPr>
        <w:t xml:space="preserve"> dnia </w:t>
      </w:r>
      <w:r w:rsidRPr="003C0B36">
        <w:rPr>
          <w:rFonts w:ascii="Times New Roman" w:hAnsi="Times New Roman" w:cs="Times New Roman"/>
          <w:sz w:val="24"/>
          <w:szCs w:val="24"/>
        </w:rPr>
        <w:t xml:space="preserve"> </w:t>
      </w:r>
      <w:r w:rsidR="009570EF" w:rsidRPr="003C0B36">
        <w:rPr>
          <w:rFonts w:ascii="Times New Roman" w:hAnsi="Times New Roman" w:cs="Times New Roman"/>
          <w:sz w:val="24"/>
          <w:szCs w:val="24"/>
        </w:rPr>
        <w:t xml:space="preserve">jej </w:t>
      </w:r>
      <w:r w:rsidRPr="003C0B36">
        <w:rPr>
          <w:rFonts w:ascii="Times New Roman" w:hAnsi="Times New Roman" w:cs="Times New Roman"/>
          <w:sz w:val="24"/>
          <w:szCs w:val="24"/>
        </w:rPr>
        <w:t>ogłoszeni</w:t>
      </w:r>
      <w:r w:rsidR="009570EF" w:rsidRPr="003C0B36">
        <w:rPr>
          <w:rFonts w:ascii="Times New Roman" w:hAnsi="Times New Roman" w:cs="Times New Roman"/>
          <w:sz w:val="24"/>
          <w:szCs w:val="24"/>
        </w:rPr>
        <w:t>a</w:t>
      </w:r>
      <w:r w:rsidRPr="003C0B36">
        <w:rPr>
          <w:rFonts w:ascii="Times New Roman" w:hAnsi="Times New Roman" w:cs="Times New Roman"/>
          <w:sz w:val="24"/>
          <w:szCs w:val="24"/>
        </w:rPr>
        <w:t xml:space="preserve"> w Dzienniku Urzędowym Województwa Lubelskiego.</w:t>
      </w:r>
    </w:p>
    <w:p w:rsidR="00847A00" w:rsidRPr="003C0B36" w:rsidRDefault="00847A00" w:rsidP="009570EF">
      <w:pPr>
        <w:widowControl w:val="0"/>
        <w:spacing w:before="130" w:after="13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7A00" w:rsidRDefault="00847A00" w:rsidP="00944902">
      <w:pPr>
        <w:spacing w:before="130" w:after="130" w:line="240" w:lineRule="auto"/>
        <w:jc w:val="both"/>
      </w:pPr>
    </w:p>
    <w:p w:rsidR="00847A00" w:rsidRDefault="00847A00" w:rsidP="00944902">
      <w:pPr>
        <w:spacing w:before="130" w:after="130" w:line="240" w:lineRule="auto"/>
        <w:jc w:val="both"/>
      </w:pPr>
    </w:p>
    <w:p w:rsidR="00847A00" w:rsidRDefault="00847A00" w:rsidP="00944902">
      <w:pPr>
        <w:spacing w:before="130" w:after="130" w:line="240" w:lineRule="auto"/>
        <w:jc w:val="both"/>
      </w:pPr>
    </w:p>
    <w:p w:rsidR="00847A00" w:rsidRDefault="00847A00" w:rsidP="00944902">
      <w:pPr>
        <w:spacing w:before="130" w:after="130" w:line="240" w:lineRule="auto"/>
        <w:jc w:val="both"/>
      </w:pPr>
    </w:p>
    <w:p w:rsidR="00847A00" w:rsidRDefault="00847A00" w:rsidP="00944902">
      <w:pPr>
        <w:spacing w:before="130" w:after="130" w:line="240" w:lineRule="auto"/>
        <w:jc w:val="both"/>
      </w:pPr>
    </w:p>
    <w:p w:rsidR="00847A00" w:rsidRDefault="00847A00" w:rsidP="00944902">
      <w:pPr>
        <w:spacing w:before="130" w:after="130" w:line="240" w:lineRule="auto"/>
        <w:jc w:val="both"/>
      </w:pPr>
    </w:p>
    <w:p w:rsidR="00847A00" w:rsidRDefault="00847A00" w:rsidP="00944902">
      <w:pPr>
        <w:spacing w:before="130" w:after="130" w:line="240" w:lineRule="auto"/>
        <w:jc w:val="both"/>
      </w:pPr>
    </w:p>
    <w:p w:rsidR="00847A00" w:rsidRDefault="00847A00" w:rsidP="00944902">
      <w:pPr>
        <w:spacing w:before="130" w:after="130" w:line="240" w:lineRule="auto"/>
        <w:jc w:val="both"/>
      </w:pPr>
    </w:p>
    <w:p w:rsidR="00847A00" w:rsidRDefault="00847A00" w:rsidP="00944902">
      <w:pPr>
        <w:spacing w:before="130" w:after="130" w:line="240" w:lineRule="auto"/>
        <w:jc w:val="both"/>
      </w:pPr>
    </w:p>
    <w:p w:rsidR="00847A00" w:rsidRDefault="00847A00" w:rsidP="00944902">
      <w:pPr>
        <w:spacing w:before="130" w:after="130" w:line="240" w:lineRule="auto"/>
        <w:jc w:val="both"/>
      </w:pPr>
    </w:p>
    <w:p w:rsidR="00847A00" w:rsidRDefault="00847A00" w:rsidP="00944902">
      <w:pPr>
        <w:spacing w:before="130" w:after="130" w:line="240" w:lineRule="auto"/>
        <w:jc w:val="both"/>
      </w:pPr>
    </w:p>
    <w:p w:rsidR="00847A00" w:rsidRDefault="00847A00" w:rsidP="00944902">
      <w:pPr>
        <w:spacing w:before="130" w:after="130" w:line="240" w:lineRule="auto"/>
        <w:jc w:val="both"/>
      </w:pPr>
    </w:p>
    <w:p w:rsidR="00847A00" w:rsidRDefault="00847A00" w:rsidP="00944902">
      <w:pPr>
        <w:spacing w:before="130" w:after="130" w:line="240" w:lineRule="auto"/>
        <w:jc w:val="both"/>
      </w:pPr>
    </w:p>
    <w:p w:rsidR="00847A00" w:rsidRDefault="00847A00" w:rsidP="00944902">
      <w:pPr>
        <w:spacing w:before="130" w:after="130" w:line="240" w:lineRule="auto"/>
        <w:jc w:val="both"/>
      </w:pPr>
    </w:p>
    <w:sectPr w:rsidR="00847A00" w:rsidSect="00DC72EB">
      <w:type w:val="nextColumn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1D4B" w:rsidRDefault="003B1D4B" w:rsidP="00DC72EB">
      <w:pPr>
        <w:spacing w:after="0" w:line="240" w:lineRule="auto"/>
      </w:pPr>
      <w:r>
        <w:separator/>
      </w:r>
    </w:p>
  </w:endnote>
  <w:endnote w:type="continuationSeparator" w:id="1">
    <w:p w:rsidR="003B1D4B" w:rsidRDefault="003B1D4B" w:rsidP="00DC7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1D4B" w:rsidRDefault="003B1D4B" w:rsidP="00DC72EB">
      <w:pPr>
        <w:spacing w:after="0" w:line="240" w:lineRule="auto"/>
      </w:pPr>
      <w:r>
        <w:separator/>
      </w:r>
    </w:p>
  </w:footnote>
  <w:footnote w:type="continuationSeparator" w:id="1">
    <w:p w:rsidR="003B1D4B" w:rsidRDefault="003B1D4B" w:rsidP="00DC72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C72EB"/>
    <w:rsid w:val="00281731"/>
    <w:rsid w:val="003B1D4B"/>
    <w:rsid w:val="003C0B36"/>
    <w:rsid w:val="004B0F6B"/>
    <w:rsid w:val="007A61DC"/>
    <w:rsid w:val="00847A00"/>
    <w:rsid w:val="00944902"/>
    <w:rsid w:val="009570EF"/>
    <w:rsid w:val="00C13571"/>
    <w:rsid w:val="00C85826"/>
    <w:rsid w:val="00DC7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17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unhideWhenUsed/>
    <w:rsid w:val="00DC72EB"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rsid w:val="00DC72E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C72EB"/>
    <w:rPr>
      <w:sz w:val="20"/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C85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85826"/>
  </w:style>
  <w:style w:type="paragraph" w:styleId="Stopka">
    <w:name w:val="footer"/>
    <w:basedOn w:val="Normalny"/>
    <w:link w:val="StopkaZnak"/>
    <w:uiPriority w:val="99"/>
    <w:semiHidden/>
    <w:unhideWhenUsed/>
    <w:rsid w:val="00C85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85826"/>
  </w:style>
  <w:style w:type="character" w:styleId="Hipercze">
    <w:name w:val="Hyperlink"/>
    <w:basedOn w:val="Domylnaczcionkaakapitu"/>
    <w:uiPriority w:val="99"/>
    <w:semiHidden/>
    <w:unhideWhenUsed/>
    <w:rsid w:val="00C85826"/>
    <w:rPr>
      <w:color w:val="0000FF"/>
      <w:u w:val="single"/>
    </w:rPr>
  </w:style>
  <w:style w:type="character" w:customStyle="1" w:styleId="highlight">
    <w:name w:val="highlight"/>
    <w:basedOn w:val="Domylnaczcionkaakapitu"/>
    <w:rsid w:val="00C858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5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0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2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53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9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3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89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85384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85061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97776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65272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95521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4928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3996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38939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18584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9580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84871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7677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0094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6947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4158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7446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18800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47361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72474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39832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9628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90382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8725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19065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21949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274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60075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2478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4474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4147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45102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01860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1325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75298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6213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8326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8842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0734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61530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8810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15632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4889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57509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76441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29369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5707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94148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51381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5121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73169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13973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61413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05196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3167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3051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3119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54657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54732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22082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33684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4846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20718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6539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86156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5420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00396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1981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58415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85756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8024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4945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29169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14110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03204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61123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20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14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6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74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4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78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6053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657995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6632036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2000485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267205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669591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959569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922149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6609094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1929967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379715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0770309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9833898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561312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539153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6167080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6560996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105802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0414423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808243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7009954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5269911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250944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9781915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385592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3858975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430254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3026495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372276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1226003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507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0641527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8857533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9251322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2215139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286502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347206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8534022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9376932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629494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321261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986173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743037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401847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2599355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9920676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9350181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734127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464421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7309508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247289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1113611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90587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6370237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852962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4168264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314004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879908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816836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4024397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735718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7363218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466825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0605364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453336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1647130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7731446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419314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649189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459461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9071201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819871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477468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6184965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2100623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080659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6044429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100944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015073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2207092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683046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9974212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476456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2879954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069295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6811924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1274743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228206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855169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925034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418427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132422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1193681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365373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1857879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5308162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215714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146244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28553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707655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386353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305054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844845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79834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437740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860852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817332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1470590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14805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8523992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275197">
                              <w:marLeft w:val="-2400"/>
                              <w:marRight w:val="-4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458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151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gopsj</cp:lastModifiedBy>
  <cp:revision>5</cp:revision>
  <cp:lastPrinted>2023-08-28T07:55:00Z</cp:lastPrinted>
  <dcterms:created xsi:type="dcterms:W3CDTF">2023-08-28T07:42:00Z</dcterms:created>
  <dcterms:modified xsi:type="dcterms:W3CDTF">2023-09-18T09:24:00Z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PPL">
    <vt:lpwstr>false</vt:lpwstr>
  </property>
</Properties>
</file>