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C080E" w14:textId="6A5F42C9" w:rsidR="00560962" w:rsidRDefault="00204F7A" w:rsidP="00204F7A">
      <w:pPr>
        <w:jc w:val="center"/>
      </w:pPr>
      <w:r>
        <w:t xml:space="preserve">Uchwała Nr </w:t>
      </w:r>
      <w:r w:rsidR="006B3E58">
        <w:t>XLIII/335</w:t>
      </w:r>
      <w:r>
        <w:t>/23</w:t>
      </w:r>
    </w:p>
    <w:p w14:paraId="47622CAB" w14:textId="37AFAA88" w:rsidR="00204F7A" w:rsidRDefault="00204F7A" w:rsidP="00204F7A">
      <w:pPr>
        <w:jc w:val="center"/>
      </w:pPr>
      <w:r>
        <w:t>Rady Gminy Jarczów</w:t>
      </w:r>
    </w:p>
    <w:p w14:paraId="24CF0642" w14:textId="2DE2087C" w:rsidR="00204F7A" w:rsidRDefault="00204F7A" w:rsidP="00204F7A">
      <w:pPr>
        <w:jc w:val="center"/>
      </w:pPr>
      <w:r>
        <w:t xml:space="preserve">z dnia </w:t>
      </w:r>
      <w:r w:rsidR="006B3E58">
        <w:t>29 grudnia</w:t>
      </w:r>
      <w:r w:rsidR="00E80E26">
        <w:t xml:space="preserve"> 2023 r.</w:t>
      </w:r>
    </w:p>
    <w:p w14:paraId="53884620" w14:textId="77777777" w:rsidR="00204F7A" w:rsidRDefault="00204F7A" w:rsidP="00204F7A">
      <w:pPr>
        <w:jc w:val="center"/>
      </w:pPr>
    </w:p>
    <w:p w14:paraId="7E27E611" w14:textId="12EC84ED" w:rsidR="00204F7A" w:rsidRDefault="00204F7A" w:rsidP="00204F7A">
      <w:pPr>
        <w:jc w:val="both"/>
        <w:rPr>
          <w:b/>
          <w:bCs/>
        </w:rPr>
      </w:pPr>
      <w:r w:rsidRPr="00204F7A">
        <w:rPr>
          <w:b/>
          <w:bCs/>
        </w:rPr>
        <w:t>W sprawie pokryci</w:t>
      </w:r>
      <w:r w:rsidR="00CA57FA">
        <w:rPr>
          <w:b/>
          <w:bCs/>
        </w:rPr>
        <w:t>a</w:t>
      </w:r>
      <w:r w:rsidRPr="00204F7A">
        <w:rPr>
          <w:b/>
          <w:bCs/>
        </w:rPr>
        <w:t xml:space="preserve"> w roku 202</w:t>
      </w:r>
      <w:r w:rsidR="00E72946">
        <w:rPr>
          <w:b/>
          <w:bCs/>
        </w:rPr>
        <w:t>4</w:t>
      </w:r>
      <w:r w:rsidRPr="00204F7A">
        <w:rPr>
          <w:b/>
          <w:bCs/>
        </w:rPr>
        <w:t xml:space="preserve"> części kosztów gospodarowania odpadami komunalnymi </w:t>
      </w:r>
      <w:r w:rsidR="00CA57FA">
        <w:rPr>
          <w:b/>
          <w:bCs/>
        </w:rPr>
        <w:t xml:space="preserve">                         </w:t>
      </w:r>
      <w:r w:rsidRPr="00204F7A">
        <w:rPr>
          <w:b/>
          <w:bCs/>
        </w:rPr>
        <w:t>z dochodów własnych niepochodzących z pobranej opłaty za gospodarowanie odpadami komunalnymi</w:t>
      </w:r>
      <w:r w:rsidR="00CA57FA">
        <w:rPr>
          <w:b/>
          <w:bCs/>
        </w:rPr>
        <w:t>.</w:t>
      </w:r>
    </w:p>
    <w:p w14:paraId="1AB50593" w14:textId="77777777" w:rsidR="00204F7A" w:rsidRDefault="00204F7A" w:rsidP="00204F7A">
      <w:pPr>
        <w:jc w:val="both"/>
        <w:rPr>
          <w:b/>
          <w:bCs/>
        </w:rPr>
      </w:pPr>
    </w:p>
    <w:p w14:paraId="77D2360B" w14:textId="38926748" w:rsidR="00204F7A" w:rsidRPr="00E80E26" w:rsidRDefault="00204F7A" w:rsidP="00E80E26">
      <w:pPr>
        <w:ind w:firstLine="284"/>
        <w:jc w:val="both"/>
      </w:pPr>
      <w:r w:rsidRPr="00E80E26">
        <w:t xml:space="preserve">Na podstawie art. 18 ust. 2 pkt 15, art. 40 ust. 1 i art. 41 ust. 1 ustawy z dnia 8 marca 1990 roku </w:t>
      </w:r>
      <w:r w:rsidR="00CA57FA">
        <w:br/>
      </w:r>
      <w:r w:rsidRPr="00E80E26">
        <w:t>o samorządzie gminnym (</w:t>
      </w:r>
      <w:proofErr w:type="spellStart"/>
      <w:r w:rsidRPr="00E80E26">
        <w:t>t.j</w:t>
      </w:r>
      <w:proofErr w:type="spellEnd"/>
      <w:r w:rsidRPr="00E80E26">
        <w:t xml:space="preserve">.: Dz. U. z 2023 r. poz. 40 z </w:t>
      </w:r>
      <w:proofErr w:type="spellStart"/>
      <w:r w:rsidRPr="00E80E26">
        <w:t>późn</w:t>
      </w:r>
      <w:proofErr w:type="spellEnd"/>
      <w:r w:rsidRPr="00E80E26">
        <w:t xml:space="preserve">. zm.) oraz art. 6r ust. 2da </w:t>
      </w:r>
      <w:r w:rsidR="00CA57FA">
        <w:t xml:space="preserve">pkt 1 </w:t>
      </w:r>
      <w:r w:rsidRPr="00E80E26">
        <w:t xml:space="preserve">ustawy </w:t>
      </w:r>
      <w:r w:rsidR="00CA57FA">
        <w:br/>
      </w:r>
      <w:r w:rsidRPr="00E80E26">
        <w:t>z dnia 13 września 1996 r. o utrzymaniu czystości i porządku w gminach (</w:t>
      </w:r>
      <w:proofErr w:type="spellStart"/>
      <w:r w:rsidRPr="00E80E26">
        <w:t>t.j</w:t>
      </w:r>
      <w:proofErr w:type="spellEnd"/>
      <w:r w:rsidRPr="00E80E26">
        <w:t xml:space="preserve">.: Dz. U. z 2023 r. poz. 1469 z </w:t>
      </w:r>
      <w:proofErr w:type="spellStart"/>
      <w:r w:rsidRPr="00E80E26">
        <w:t>późn</w:t>
      </w:r>
      <w:proofErr w:type="spellEnd"/>
      <w:r w:rsidRPr="00E80E26">
        <w:t>. zm.) Rada Gminy Jarczów uchwala co następuje:</w:t>
      </w:r>
    </w:p>
    <w:p w14:paraId="768A617B" w14:textId="380099F1" w:rsidR="00204F7A" w:rsidRPr="00E80E26" w:rsidRDefault="00204F7A" w:rsidP="00204F7A">
      <w:pPr>
        <w:jc w:val="center"/>
      </w:pPr>
      <w:r w:rsidRPr="00E80E26">
        <w:rPr>
          <w:rFonts w:cstheme="minorHAnsi"/>
        </w:rPr>
        <w:t>§</w:t>
      </w:r>
      <w:r w:rsidRPr="00E80E26">
        <w:t>1</w:t>
      </w:r>
    </w:p>
    <w:p w14:paraId="55AA57B4" w14:textId="1A150B46" w:rsidR="00E80E26" w:rsidRPr="00E80E26" w:rsidRDefault="00204F7A" w:rsidP="00E80E26">
      <w:pPr>
        <w:ind w:firstLine="284"/>
        <w:jc w:val="both"/>
      </w:pPr>
      <w:r w:rsidRPr="00E80E26">
        <w:t>Postanawia się o pokryciu w roku 202</w:t>
      </w:r>
      <w:r w:rsidR="00E72946">
        <w:t>4</w:t>
      </w:r>
      <w:r w:rsidRPr="00E80E26">
        <w:t xml:space="preserve"> </w:t>
      </w:r>
      <w:r w:rsidR="00E80E26" w:rsidRPr="00E80E26">
        <w:t xml:space="preserve">części kosztów gospodarowania odpadami komunalnymi </w:t>
      </w:r>
      <w:r w:rsidR="00CA57FA">
        <w:br/>
      </w:r>
      <w:r w:rsidR="00E80E26" w:rsidRPr="00E80E26">
        <w:t>z dochodów własnych niepochodzących z pobranej opłaty za gospodarowanie odpadami komunalnymi, wynikających z różnicy powstałej pomiędzy dochodami z pobranej opłaty za gospodarowanie odpadami komunalnymi a kosztami funkcjonowania systemu gospodarowania odpadami komunalnymi.</w:t>
      </w:r>
    </w:p>
    <w:p w14:paraId="2CB06819" w14:textId="5DDC9653" w:rsidR="00204F7A" w:rsidRPr="00E80E26" w:rsidRDefault="00E80E26" w:rsidP="00E80E26">
      <w:pPr>
        <w:jc w:val="center"/>
      </w:pPr>
      <m:oMath>
        <m:r>
          <w:rPr>
            <w:rFonts w:ascii="Cambria Math" w:hAnsi="Cambria Math"/>
          </w:rPr>
          <m:t>§</m:t>
        </m:r>
      </m:oMath>
      <w:r w:rsidRPr="00E80E26">
        <w:t xml:space="preserve"> 2</w:t>
      </w:r>
    </w:p>
    <w:p w14:paraId="2195DC99" w14:textId="701CA654" w:rsidR="00E80E26" w:rsidRPr="00E80E26" w:rsidRDefault="00E80E26" w:rsidP="00E80E26">
      <w:pPr>
        <w:ind w:firstLine="284"/>
      </w:pPr>
      <w:r w:rsidRPr="00E80E26">
        <w:t>Wykonanie uchwały powierza się Wójtowi Gminy Jarczów.</w:t>
      </w:r>
    </w:p>
    <w:p w14:paraId="461D8017" w14:textId="323EB153" w:rsidR="00E80E26" w:rsidRPr="00E80E26" w:rsidRDefault="00E80E26" w:rsidP="00E80E26">
      <w:pPr>
        <w:jc w:val="center"/>
      </w:pPr>
      <w:r w:rsidRPr="00E80E26">
        <w:rPr>
          <w:rFonts w:cstheme="minorHAnsi"/>
        </w:rPr>
        <w:t>§</w:t>
      </w:r>
      <w:r w:rsidRPr="00E80E26">
        <w:t>3</w:t>
      </w:r>
    </w:p>
    <w:p w14:paraId="7EF06203" w14:textId="6C990F0F" w:rsidR="00E80E26" w:rsidRPr="00E80E26" w:rsidRDefault="00E80E26" w:rsidP="00E80E26">
      <w:pPr>
        <w:ind w:firstLine="284"/>
        <w:jc w:val="both"/>
      </w:pPr>
      <w:r w:rsidRPr="00E80E26">
        <w:t xml:space="preserve">Uchwała wchodzi w życie </w:t>
      </w:r>
      <w:r w:rsidR="00C276AB">
        <w:t>z dniem</w:t>
      </w:r>
      <w:r w:rsidR="00E72946">
        <w:t xml:space="preserve"> 1</w:t>
      </w:r>
      <w:r w:rsidR="00C276AB">
        <w:t xml:space="preserve"> stycznia </w:t>
      </w:r>
      <w:r w:rsidR="00E72946">
        <w:t>2024 r.</w:t>
      </w:r>
    </w:p>
    <w:p w14:paraId="4F225F57" w14:textId="77777777" w:rsidR="00204F7A" w:rsidRPr="00204F7A" w:rsidRDefault="00204F7A" w:rsidP="00204F7A">
      <w:pPr>
        <w:jc w:val="both"/>
        <w:rPr>
          <w:b/>
          <w:bCs/>
        </w:rPr>
      </w:pPr>
    </w:p>
    <w:p w14:paraId="68F0424D" w14:textId="77777777" w:rsidR="00204F7A" w:rsidRDefault="00204F7A" w:rsidP="00204F7A">
      <w:pPr>
        <w:jc w:val="center"/>
      </w:pPr>
    </w:p>
    <w:sectPr w:rsidR="00204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7A"/>
    <w:rsid w:val="00204F7A"/>
    <w:rsid w:val="00350BC8"/>
    <w:rsid w:val="00560962"/>
    <w:rsid w:val="006B3E58"/>
    <w:rsid w:val="00C276AB"/>
    <w:rsid w:val="00CA57FA"/>
    <w:rsid w:val="00D12E20"/>
    <w:rsid w:val="00E72946"/>
    <w:rsid w:val="00E80E26"/>
    <w:rsid w:val="00EE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05F9"/>
  <w15:chartTrackingRefBased/>
  <w15:docId w15:val="{DE71CC59-A743-43AC-9B2D-62A0FCDA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0E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Piotr_M</dc:creator>
  <cp:keywords/>
  <dc:description/>
  <cp:lastModifiedBy>Piotr_M</cp:lastModifiedBy>
  <cp:revision>4</cp:revision>
  <cp:lastPrinted>2023-11-21T06:13:00Z</cp:lastPrinted>
  <dcterms:created xsi:type="dcterms:W3CDTF">2023-12-13T13:57:00Z</dcterms:created>
  <dcterms:modified xsi:type="dcterms:W3CDTF">2024-01-02T06:49:00Z</dcterms:modified>
</cp:coreProperties>
</file>