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45C" w:rsidRDefault="005E245C" w:rsidP="00926E5C">
      <w:pPr>
        <w:pStyle w:val="Default"/>
        <w:jc w:val="right"/>
        <w:rPr>
          <w:bCs/>
          <w:sz w:val="22"/>
          <w:szCs w:val="22"/>
        </w:rPr>
      </w:pPr>
    </w:p>
    <w:p w:rsidR="00926E5C" w:rsidRPr="00926E5C" w:rsidRDefault="005E245C" w:rsidP="00926E5C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</w:t>
      </w:r>
      <w:r>
        <w:rPr>
          <w:bCs/>
          <w:sz w:val="22"/>
          <w:szCs w:val="22"/>
        </w:rPr>
        <w:tab/>
        <w:t xml:space="preserve"> </w:t>
      </w:r>
      <w:r w:rsidR="00926E5C" w:rsidRPr="00926E5C">
        <w:rPr>
          <w:bCs/>
          <w:sz w:val="22"/>
          <w:szCs w:val="22"/>
        </w:rPr>
        <w:tab/>
      </w:r>
    </w:p>
    <w:p w:rsidR="00900BB2" w:rsidRPr="00AA1D2B" w:rsidRDefault="005E245C" w:rsidP="00926E5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UCHWAŁA NR </w:t>
      </w:r>
      <w:r w:rsidR="0038359E">
        <w:rPr>
          <w:b/>
          <w:bCs/>
          <w:sz w:val="22"/>
          <w:szCs w:val="22"/>
        </w:rPr>
        <w:t>XLIV/346/24</w:t>
      </w:r>
    </w:p>
    <w:p w:rsidR="00900BB2" w:rsidRPr="00AA1D2B" w:rsidRDefault="00900BB2" w:rsidP="00926E5C">
      <w:pPr>
        <w:pStyle w:val="Default"/>
        <w:jc w:val="center"/>
        <w:rPr>
          <w:b/>
          <w:bCs/>
          <w:sz w:val="22"/>
          <w:szCs w:val="22"/>
        </w:rPr>
      </w:pPr>
      <w:r w:rsidRPr="00AA1D2B">
        <w:rPr>
          <w:b/>
          <w:bCs/>
          <w:sz w:val="22"/>
          <w:szCs w:val="22"/>
        </w:rPr>
        <w:t>RADY GMINY JA</w:t>
      </w:r>
      <w:r w:rsidR="00655364">
        <w:rPr>
          <w:b/>
          <w:bCs/>
          <w:sz w:val="22"/>
          <w:szCs w:val="22"/>
        </w:rPr>
        <w:t>R</w:t>
      </w:r>
      <w:r w:rsidRPr="00AA1D2B">
        <w:rPr>
          <w:b/>
          <w:bCs/>
          <w:sz w:val="22"/>
          <w:szCs w:val="22"/>
        </w:rPr>
        <w:t>CZÓW</w:t>
      </w:r>
    </w:p>
    <w:p w:rsidR="00AA1D2B" w:rsidRDefault="00AA1D2B" w:rsidP="00926E5C">
      <w:pPr>
        <w:pStyle w:val="Default"/>
        <w:jc w:val="center"/>
      </w:pPr>
    </w:p>
    <w:p w:rsidR="00900BB2" w:rsidRPr="00926E5C" w:rsidRDefault="00900BB2" w:rsidP="00926E5C">
      <w:pPr>
        <w:pStyle w:val="Default"/>
        <w:jc w:val="center"/>
        <w:rPr>
          <w:sz w:val="22"/>
          <w:szCs w:val="22"/>
        </w:rPr>
      </w:pPr>
      <w:r w:rsidRPr="00926E5C">
        <w:rPr>
          <w:sz w:val="22"/>
          <w:szCs w:val="22"/>
        </w:rPr>
        <w:t xml:space="preserve">z dnia </w:t>
      </w:r>
      <w:r w:rsidR="00926E5C" w:rsidRPr="00926E5C">
        <w:rPr>
          <w:sz w:val="22"/>
          <w:szCs w:val="22"/>
        </w:rPr>
        <w:t>23</w:t>
      </w:r>
      <w:r w:rsidRPr="00926E5C">
        <w:rPr>
          <w:sz w:val="22"/>
          <w:szCs w:val="22"/>
        </w:rPr>
        <w:t xml:space="preserve"> lut</w:t>
      </w:r>
      <w:r w:rsidR="004F392D">
        <w:rPr>
          <w:sz w:val="22"/>
          <w:szCs w:val="22"/>
        </w:rPr>
        <w:t>ego</w:t>
      </w:r>
      <w:r w:rsidRPr="00926E5C">
        <w:rPr>
          <w:sz w:val="22"/>
          <w:szCs w:val="22"/>
        </w:rPr>
        <w:t xml:space="preserve"> 2024 r.</w:t>
      </w:r>
    </w:p>
    <w:p w:rsidR="00900BB2" w:rsidRPr="00900BB2" w:rsidRDefault="00900BB2" w:rsidP="00900BB2">
      <w:pPr>
        <w:pStyle w:val="Default"/>
        <w:jc w:val="center"/>
      </w:pPr>
    </w:p>
    <w:p w:rsidR="00900BB2" w:rsidRPr="008720D5" w:rsidRDefault="00900BB2" w:rsidP="008720D5">
      <w:pPr>
        <w:pStyle w:val="Default"/>
        <w:jc w:val="both"/>
        <w:rPr>
          <w:b/>
          <w:bCs/>
        </w:rPr>
      </w:pPr>
      <w:r w:rsidRPr="008720D5">
        <w:rPr>
          <w:b/>
          <w:bCs/>
        </w:rPr>
        <w:t>w sprawie ustalenia wysokości ekwiwalentu pieniężnego dla strażaków ratowników oraz dla kandydatów na strażaka ratownika Ochotniczych Straży Pożarnych z terenu Gminy Jarczów</w:t>
      </w:r>
      <w:r w:rsidR="004F392D">
        <w:rPr>
          <w:b/>
          <w:bCs/>
        </w:rPr>
        <w:t>.</w:t>
      </w:r>
    </w:p>
    <w:p w:rsidR="00900BB2" w:rsidRPr="008720D5" w:rsidRDefault="00900BB2" w:rsidP="00117883">
      <w:pPr>
        <w:pStyle w:val="Default"/>
        <w:rPr>
          <w:b/>
          <w:bCs/>
        </w:rPr>
      </w:pPr>
    </w:p>
    <w:p w:rsidR="00900BB2" w:rsidRPr="008720D5" w:rsidRDefault="00900BB2" w:rsidP="00117883">
      <w:pPr>
        <w:pStyle w:val="Default"/>
      </w:pPr>
      <w:r w:rsidRPr="008720D5">
        <w:rPr>
          <w:b/>
          <w:bCs/>
        </w:rPr>
        <w:t xml:space="preserve"> </w:t>
      </w:r>
      <w:r w:rsidRPr="008720D5">
        <w:t>Na podstawie art. 18 ust. 2 pkt 15 ustawy z dnia 8 marca 1990r. o samorządzie gminnym          (Dz. U. z 2023 r. poz. 40) oraz art. 15 ust.1</w:t>
      </w:r>
      <w:r w:rsidR="0039356F" w:rsidRPr="008720D5">
        <w:t>,1a</w:t>
      </w:r>
      <w:r w:rsidRPr="008720D5">
        <w:t xml:space="preserve"> i 2  i art. 15a ustawy z dnia 17 grudnia 2021 r. </w:t>
      </w:r>
      <w:r w:rsidR="007D785C" w:rsidRPr="008720D5">
        <w:t xml:space="preserve">                   </w:t>
      </w:r>
      <w:r w:rsidRPr="008720D5">
        <w:t>o ochotniczych strażach pożarnych (Dz. U. z 202</w:t>
      </w:r>
      <w:r w:rsidR="00EA5272" w:rsidRPr="008720D5">
        <w:t>3 r. poz.194) Rada Gminy Jarczów</w:t>
      </w:r>
      <w:r w:rsidRPr="008720D5">
        <w:t xml:space="preserve"> uchwala, co następuje: </w:t>
      </w:r>
    </w:p>
    <w:p w:rsidR="007D785C" w:rsidRPr="008720D5" w:rsidRDefault="007D785C" w:rsidP="008720D5">
      <w:pPr>
        <w:pStyle w:val="Default"/>
        <w:jc w:val="both"/>
      </w:pPr>
    </w:p>
    <w:p w:rsidR="003E3402" w:rsidRPr="003E3402" w:rsidRDefault="00900BB2" w:rsidP="003E3402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402">
        <w:rPr>
          <w:rFonts w:ascii="Times New Roman" w:hAnsi="Times New Roman" w:cs="Times New Roman"/>
          <w:b/>
          <w:sz w:val="24"/>
          <w:szCs w:val="24"/>
        </w:rPr>
        <w:t>§ 1</w:t>
      </w:r>
    </w:p>
    <w:p w:rsidR="00900BB2" w:rsidRPr="008720D5" w:rsidRDefault="00900BB2" w:rsidP="008720D5">
      <w:pPr>
        <w:pStyle w:val="Default"/>
        <w:jc w:val="both"/>
      </w:pPr>
      <w:r w:rsidRPr="008720D5">
        <w:t>Ustala się wysokość ekwiwalentu pienię</w:t>
      </w:r>
      <w:r w:rsidR="0092062D" w:rsidRPr="008720D5">
        <w:t>żnego dla strażaków ratowników O</w:t>
      </w:r>
      <w:r w:rsidRPr="008720D5">
        <w:t xml:space="preserve">chotniczych </w:t>
      </w:r>
      <w:r w:rsidR="0092062D" w:rsidRPr="008720D5">
        <w:t>Straży P</w:t>
      </w:r>
      <w:r w:rsidR="00EA5272" w:rsidRPr="008720D5">
        <w:t>ożarnych z terenu Gminy Jarczów</w:t>
      </w:r>
      <w:r w:rsidR="0039356F" w:rsidRPr="008720D5">
        <w:t xml:space="preserve"> za </w:t>
      </w:r>
      <w:r w:rsidR="00F94F47" w:rsidRPr="008720D5">
        <w:t xml:space="preserve"> każdą rozpoczętą godzinę</w:t>
      </w:r>
      <w:r w:rsidR="00655364" w:rsidRPr="008720D5">
        <w:t xml:space="preserve"> udziału</w:t>
      </w:r>
      <w:r w:rsidRPr="008720D5">
        <w:t xml:space="preserve">: </w:t>
      </w:r>
    </w:p>
    <w:p w:rsidR="00EA5272" w:rsidRPr="008720D5" w:rsidRDefault="00900BB2" w:rsidP="003E3402">
      <w:pPr>
        <w:pStyle w:val="Default"/>
        <w:numPr>
          <w:ilvl w:val="0"/>
          <w:numId w:val="1"/>
        </w:numPr>
        <w:jc w:val="both"/>
      </w:pPr>
      <w:r w:rsidRPr="008720D5">
        <w:t>w</w:t>
      </w:r>
      <w:r w:rsidR="00592650" w:rsidRPr="008720D5">
        <w:t xml:space="preserve"> akcji ratowniczej </w:t>
      </w:r>
      <w:r w:rsidR="00F94F47" w:rsidRPr="008720D5">
        <w:t xml:space="preserve">w kwocie </w:t>
      </w:r>
      <w:r w:rsidR="00592650" w:rsidRPr="008720D5">
        <w:t xml:space="preserve">– </w:t>
      </w:r>
      <w:r w:rsidR="00592650" w:rsidRPr="008720D5">
        <w:rPr>
          <w:b/>
          <w:bCs/>
        </w:rPr>
        <w:t>30 zł.</w:t>
      </w:r>
      <w:r w:rsidR="00774E06" w:rsidRPr="008720D5">
        <w:t xml:space="preserve">  </w:t>
      </w:r>
    </w:p>
    <w:p w:rsidR="009D01C6" w:rsidRPr="008720D5" w:rsidRDefault="00EA5272" w:rsidP="003E3402">
      <w:pPr>
        <w:pStyle w:val="Default"/>
        <w:numPr>
          <w:ilvl w:val="0"/>
          <w:numId w:val="1"/>
        </w:numPr>
        <w:jc w:val="both"/>
        <w:rPr>
          <w:b/>
          <w:bCs/>
        </w:rPr>
      </w:pPr>
      <w:r w:rsidRPr="008720D5">
        <w:t>w</w:t>
      </w:r>
      <w:r w:rsidR="00592650" w:rsidRPr="008720D5">
        <w:t xml:space="preserve"> działaniu ratowniczym </w:t>
      </w:r>
      <w:r w:rsidR="00F94F47" w:rsidRPr="008720D5">
        <w:t xml:space="preserve">w kwocie </w:t>
      </w:r>
      <w:r w:rsidR="00592650" w:rsidRPr="008720D5">
        <w:t xml:space="preserve">– </w:t>
      </w:r>
      <w:r w:rsidR="00592650" w:rsidRPr="008720D5">
        <w:rPr>
          <w:b/>
          <w:bCs/>
        </w:rPr>
        <w:t>28 zł.</w:t>
      </w:r>
    </w:p>
    <w:p w:rsidR="00900BB2" w:rsidRPr="008720D5" w:rsidRDefault="00907B42" w:rsidP="003E3402">
      <w:pPr>
        <w:pStyle w:val="Default"/>
        <w:numPr>
          <w:ilvl w:val="0"/>
          <w:numId w:val="1"/>
        </w:numPr>
        <w:jc w:val="both"/>
      </w:pPr>
      <w:r w:rsidRPr="008720D5">
        <w:t>w szkoleniu</w:t>
      </w:r>
      <w:r w:rsidR="00655364" w:rsidRPr="008720D5">
        <w:t xml:space="preserve">, </w:t>
      </w:r>
      <w:r w:rsidR="00900BB2" w:rsidRPr="008720D5">
        <w:t>ćwiczeni</w:t>
      </w:r>
      <w:r w:rsidRPr="008720D5">
        <w:t>u</w:t>
      </w:r>
      <w:r w:rsidR="00F94F47" w:rsidRPr="008720D5">
        <w:t xml:space="preserve"> i zawodach sportowo-pożarniczych</w:t>
      </w:r>
      <w:r w:rsidR="00900BB2" w:rsidRPr="008720D5">
        <w:t xml:space="preserve"> org</w:t>
      </w:r>
      <w:r w:rsidR="00F94F47" w:rsidRPr="008720D5">
        <w:t>anizowanych</w:t>
      </w:r>
      <w:r w:rsidR="00EA5272" w:rsidRPr="008720D5">
        <w:t xml:space="preserve"> przez </w:t>
      </w:r>
      <w:r w:rsidR="00F94F47" w:rsidRPr="008720D5">
        <w:t>Państwowa Straż Pożarną, gminę lub inne uprawnione podmioty</w:t>
      </w:r>
      <w:r w:rsidR="001D7351" w:rsidRPr="008720D5">
        <w:t xml:space="preserve"> w kwocie – </w:t>
      </w:r>
      <w:r w:rsidR="001D7351" w:rsidRPr="008720D5">
        <w:rPr>
          <w:b/>
        </w:rPr>
        <w:t>15 zł</w:t>
      </w:r>
      <w:r w:rsidR="009D01C6" w:rsidRPr="008720D5">
        <w:rPr>
          <w:b/>
        </w:rPr>
        <w:t>.</w:t>
      </w:r>
    </w:p>
    <w:p w:rsidR="009D01C6" w:rsidRPr="008720D5" w:rsidRDefault="009D01C6" w:rsidP="008720D5">
      <w:pPr>
        <w:pStyle w:val="Default"/>
        <w:jc w:val="both"/>
      </w:pPr>
    </w:p>
    <w:p w:rsidR="003E3402" w:rsidRPr="003E3402" w:rsidRDefault="00900BB2" w:rsidP="003E3402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402">
        <w:rPr>
          <w:rFonts w:ascii="Times New Roman" w:hAnsi="Times New Roman" w:cs="Times New Roman"/>
          <w:b/>
          <w:sz w:val="24"/>
          <w:szCs w:val="24"/>
        </w:rPr>
        <w:t>§ 2</w:t>
      </w:r>
    </w:p>
    <w:p w:rsidR="00EA5272" w:rsidRPr="008720D5" w:rsidRDefault="00900BB2" w:rsidP="008720D5">
      <w:pPr>
        <w:pStyle w:val="Default"/>
        <w:jc w:val="both"/>
        <w:rPr>
          <w:b/>
          <w:bCs/>
        </w:rPr>
      </w:pPr>
      <w:r w:rsidRPr="008720D5">
        <w:t>Ustala się wysokość ekwiwalentu pieniężnego dla kand</w:t>
      </w:r>
      <w:r w:rsidR="005128DD" w:rsidRPr="008720D5">
        <w:t>ydatów na strażaków ratowników O</w:t>
      </w:r>
      <w:r w:rsidRPr="008720D5">
        <w:t xml:space="preserve">chotniczych </w:t>
      </w:r>
      <w:r w:rsidR="005128DD" w:rsidRPr="008720D5">
        <w:t>S</w:t>
      </w:r>
      <w:r w:rsidRPr="008720D5">
        <w:t xml:space="preserve">traży </w:t>
      </w:r>
      <w:r w:rsidR="005128DD" w:rsidRPr="008720D5">
        <w:t>P</w:t>
      </w:r>
      <w:r w:rsidRPr="008720D5">
        <w:t xml:space="preserve">ożarnych, o których mowa w art. 9 ust. 2 pkt 1 ustawy o ochotniczych strażach pożarnych, za każdą rozpoczętą godzinę szkolenia w wysokości </w:t>
      </w:r>
      <w:r w:rsidR="00907B42" w:rsidRPr="008720D5">
        <w:t xml:space="preserve">- </w:t>
      </w:r>
      <w:r w:rsidR="0024512D" w:rsidRPr="008720D5">
        <w:rPr>
          <w:b/>
          <w:bCs/>
        </w:rPr>
        <w:t>12</w:t>
      </w:r>
      <w:r w:rsidR="00EA5272" w:rsidRPr="008720D5">
        <w:rPr>
          <w:b/>
          <w:bCs/>
        </w:rPr>
        <w:t xml:space="preserve"> zł.</w:t>
      </w:r>
    </w:p>
    <w:p w:rsidR="00900BB2" w:rsidRPr="008720D5" w:rsidRDefault="00900BB2" w:rsidP="008720D5">
      <w:pPr>
        <w:pStyle w:val="Default"/>
        <w:jc w:val="both"/>
      </w:pPr>
      <w:r w:rsidRPr="008720D5">
        <w:rPr>
          <w:i/>
          <w:iCs/>
        </w:rPr>
        <w:t xml:space="preserve"> </w:t>
      </w:r>
    </w:p>
    <w:p w:rsidR="003E3402" w:rsidRPr="003E3402" w:rsidRDefault="0092062D" w:rsidP="003E3402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402">
        <w:rPr>
          <w:rFonts w:ascii="Times New Roman" w:hAnsi="Times New Roman" w:cs="Times New Roman"/>
          <w:b/>
          <w:sz w:val="24"/>
          <w:szCs w:val="24"/>
        </w:rPr>
        <w:t>§ 3</w:t>
      </w:r>
    </w:p>
    <w:p w:rsidR="008720D5" w:rsidRPr="008720D5" w:rsidRDefault="008720D5" w:rsidP="008720D5">
      <w:pPr>
        <w:pStyle w:val="Default"/>
        <w:jc w:val="both"/>
      </w:pPr>
      <w:r w:rsidRPr="008720D5">
        <w:t xml:space="preserve">Traci moc uchwała Nr XXX/232/22 Rady Gminy w Jarczowie z dnia 24 czerwca 2022 roku w sprawie ustalenia wysokości ekwiwalentu za udział członków Ochotniczych Straży Pożarnych  w działaniach ratowniczo-gaśniczych i szkoleniach działających na terenie Gminy Jarczów. </w:t>
      </w:r>
    </w:p>
    <w:p w:rsidR="00900BB2" w:rsidRPr="008720D5" w:rsidRDefault="00900BB2" w:rsidP="008720D5">
      <w:pPr>
        <w:pStyle w:val="Default"/>
        <w:jc w:val="both"/>
      </w:pPr>
    </w:p>
    <w:p w:rsidR="003E3402" w:rsidRPr="003E3402" w:rsidRDefault="009D01C6" w:rsidP="003E3402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402">
        <w:rPr>
          <w:rFonts w:ascii="Times New Roman" w:hAnsi="Times New Roman" w:cs="Times New Roman"/>
          <w:b/>
          <w:sz w:val="24"/>
          <w:szCs w:val="24"/>
        </w:rPr>
        <w:t>§ 4</w:t>
      </w:r>
    </w:p>
    <w:p w:rsidR="008720D5" w:rsidRPr="008720D5" w:rsidRDefault="008720D5" w:rsidP="008720D5">
      <w:pPr>
        <w:pStyle w:val="Default"/>
        <w:jc w:val="both"/>
      </w:pPr>
      <w:r w:rsidRPr="008720D5">
        <w:t>Wykonanie uchwały powierza się Wójtowi Gminy Jarczów.</w:t>
      </w:r>
    </w:p>
    <w:p w:rsidR="008720D5" w:rsidRPr="008720D5" w:rsidRDefault="008720D5" w:rsidP="008720D5">
      <w:pPr>
        <w:pStyle w:val="Default"/>
        <w:jc w:val="both"/>
      </w:pPr>
      <w:r w:rsidRPr="008720D5">
        <w:t xml:space="preserve"> </w:t>
      </w:r>
    </w:p>
    <w:p w:rsidR="00AA1D2B" w:rsidRPr="008720D5" w:rsidRDefault="00900BB2" w:rsidP="008720D5">
      <w:pPr>
        <w:pStyle w:val="Default"/>
        <w:jc w:val="both"/>
      </w:pPr>
      <w:r w:rsidRPr="008720D5">
        <w:rPr>
          <w:b/>
          <w:bCs/>
        </w:rPr>
        <w:t xml:space="preserve"> </w:t>
      </w:r>
    </w:p>
    <w:p w:rsidR="003E3402" w:rsidRDefault="009D01C6" w:rsidP="003E3402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4F392D">
        <w:rPr>
          <w:rFonts w:ascii="Times New Roman" w:hAnsi="Times New Roman" w:cs="Times New Roman"/>
          <w:b/>
          <w:sz w:val="24"/>
          <w:szCs w:val="24"/>
        </w:rPr>
        <w:t>§</w:t>
      </w:r>
      <w:r w:rsidRPr="008720D5">
        <w:rPr>
          <w:b/>
          <w:sz w:val="24"/>
          <w:szCs w:val="24"/>
        </w:rPr>
        <w:t xml:space="preserve"> </w:t>
      </w:r>
      <w:r w:rsidRPr="004F392D">
        <w:rPr>
          <w:rFonts w:ascii="Times New Roman" w:hAnsi="Times New Roman" w:cs="Times New Roman"/>
          <w:b/>
          <w:sz w:val="24"/>
          <w:szCs w:val="24"/>
        </w:rPr>
        <w:t>5</w:t>
      </w:r>
    </w:p>
    <w:p w:rsidR="002F7F36" w:rsidRPr="008720D5" w:rsidRDefault="002F7F36" w:rsidP="0096687C">
      <w:pPr>
        <w:jc w:val="both"/>
        <w:rPr>
          <w:sz w:val="24"/>
          <w:szCs w:val="24"/>
        </w:rPr>
      </w:pPr>
      <w:r w:rsidRPr="008720D5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 Województwa Lubelskiego</w:t>
      </w:r>
      <w:r w:rsidRPr="008720D5">
        <w:rPr>
          <w:sz w:val="24"/>
          <w:szCs w:val="24"/>
        </w:rPr>
        <w:t>.</w:t>
      </w:r>
      <w:bookmarkStart w:id="0" w:name="_GoBack"/>
      <w:bookmarkEnd w:id="0"/>
    </w:p>
    <w:sectPr w:rsidR="002F7F36" w:rsidRPr="00872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738F7"/>
    <w:multiLevelType w:val="hybridMultilevel"/>
    <w:tmpl w:val="2C562F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21AF5"/>
    <w:multiLevelType w:val="hybridMultilevel"/>
    <w:tmpl w:val="00365152"/>
    <w:lvl w:ilvl="0" w:tplc="467C7F3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B2"/>
    <w:rsid w:val="00117883"/>
    <w:rsid w:val="001D7351"/>
    <w:rsid w:val="0024512D"/>
    <w:rsid w:val="002926F3"/>
    <w:rsid w:val="002F7F36"/>
    <w:rsid w:val="0038359E"/>
    <w:rsid w:val="0039356F"/>
    <w:rsid w:val="003E3402"/>
    <w:rsid w:val="004F392D"/>
    <w:rsid w:val="005128DD"/>
    <w:rsid w:val="00592650"/>
    <w:rsid w:val="005E245C"/>
    <w:rsid w:val="00655364"/>
    <w:rsid w:val="00774E06"/>
    <w:rsid w:val="007D785C"/>
    <w:rsid w:val="008720D5"/>
    <w:rsid w:val="008938CD"/>
    <w:rsid w:val="00900BB2"/>
    <w:rsid w:val="00907B42"/>
    <w:rsid w:val="0092062D"/>
    <w:rsid w:val="00926E5C"/>
    <w:rsid w:val="0096687C"/>
    <w:rsid w:val="009D01C6"/>
    <w:rsid w:val="00AA1D2B"/>
    <w:rsid w:val="00C54669"/>
    <w:rsid w:val="00CD49BF"/>
    <w:rsid w:val="00DD7A35"/>
    <w:rsid w:val="00E64714"/>
    <w:rsid w:val="00EA5272"/>
    <w:rsid w:val="00F9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8B927-73FE-47BD-A3F7-C7842600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0B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7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Ewidencja</dc:creator>
  <cp:keywords/>
  <dc:description/>
  <cp:lastModifiedBy>Informatyk UG Jarczów</cp:lastModifiedBy>
  <cp:revision>27</cp:revision>
  <cp:lastPrinted>2024-02-27T11:24:00Z</cp:lastPrinted>
  <dcterms:created xsi:type="dcterms:W3CDTF">2024-02-14T10:49:00Z</dcterms:created>
  <dcterms:modified xsi:type="dcterms:W3CDTF">2024-03-21T10:16:00Z</dcterms:modified>
</cp:coreProperties>
</file>