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32" w:rsidRPr="00D06E5C" w:rsidRDefault="00107932" w:rsidP="00D0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230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6E5C">
        <w:rPr>
          <w:rFonts w:ascii="Arial" w:hAnsi="Arial" w:cs="Arial"/>
          <w:b/>
          <w:bCs/>
          <w:sz w:val="24"/>
          <w:szCs w:val="24"/>
        </w:rPr>
        <w:t xml:space="preserve">Uchwała Nr </w:t>
      </w:r>
      <w:r w:rsidR="00EF0388" w:rsidRPr="00D06E5C">
        <w:rPr>
          <w:rFonts w:ascii="Arial" w:hAnsi="Arial" w:cs="Arial"/>
          <w:b/>
          <w:bCs/>
          <w:sz w:val="24"/>
          <w:szCs w:val="24"/>
        </w:rPr>
        <w:t xml:space="preserve"> XXII/175/21</w:t>
      </w:r>
    </w:p>
    <w:p w:rsidR="00107932" w:rsidRPr="00D06E5C" w:rsidRDefault="00107932" w:rsidP="00D0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6E5C">
        <w:rPr>
          <w:rFonts w:ascii="Arial" w:hAnsi="Arial" w:cs="Arial"/>
          <w:b/>
          <w:bCs/>
          <w:sz w:val="24"/>
          <w:szCs w:val="24"/>
        </w:rPr>
        <w:t>Rady Gminy Jarczów</w:t>
      </w:r>
    </w:p>
    <w:p w:rsidR="00107932" w:rsidRPr="00D06E5C" w:rsidRDefault="00107932" w:rsidP="00D0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6E5C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890BE2" w:rsidRPr="00D06E5C">
        <w:rPr>
          <w:rFonts w:ascii="Arial" w:hAnsi="Arial" w:cs="Arial"/>
          <w:b/>
          <w:bCs/>
          <w:sz w:val="24"/>
          <w:szCs w:val="24"/>
        </w:rPr>
        <w:t>24 sierpnia</w:t>
      </w:r>
      <w:r w:rsidRPr="00D06E5C">
        <w:rPr>
          <w:rFonts w:ascii="Arial" w:hAnsi="Arial" w:cs="Arial"/>
          <w:b/>
          <w:bCs/>
          <w:sz w:val="24"/>
          <w:szCs w:val="24"/>
        </w:rPr>
        <w:t xml:space="preserve"> 2021 roku</w:t>
      </w: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24"/>
          <w:szCs w:val="24"/>
        </w:rPr>
      </w:pP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both"/>
        <w:rPr>
          <w:rFonts w:ascii="Arial" w:hAnsi="Arial" w:cs="Arial"/>
          <w:sz w:val="24"/>
          <w:szCs w:val="24"/>
        </w:rPr>
      </w:pPr>
    </w:p>
    <w:p w:rsidR="00107932" w:rsidRPr="00D06E5C" w:rsidRDefault="00107932" w:rsidP="00D0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24"/>
          <w:szCs w:val="24"/>
        </w:rPr>
      </w:pPr>
      <w:r w:rsidRPr="00D06E5C">
        <w:rPr>
          <w:rFonts w:ascii="Arial" w:hAnsi="Arial" w:cs="Arial"/>
          <w:b/>
          <w:bCs/>
          <w:sz w:val="24"/>
          <w:szCs w:val="24"/>
        </w:rPr>
        <w:t>w sprawie:</w:t>
      </w:r>
      <w:r w:rsidRPr="00D06E5C">
        <w:rPr>
          <w:rFonts w:ascii="Arial" w:hAnsi="Arial" w:cs="Arial"/>
          <w:sz w:val="24"/>
          <w:szCs w:val="24"/>
        </w:rPr>
        <w:t xml:space="preserve"> zmian w uchwale Nr XVIII/136/20  Rady Gminy Jarczów z dnia 30 grudnia 2020 roku  w sprawie uchwały budżetowej na rok 2021</w:t>
      </w:r>
    </w:p>
    <w:p w:rsidR="00107932" w:rsidRPr="00D06E5C" w:rsidRDefault="00107932" w:rsidP="00D0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24"/>
          <w:szCs w:val="24"/>
        </w:rPr>
      </w:pPr>
    </w:p>
    <w:p w:rsidR="00107932" w:rsidRPr="00D06E5C" w:rsidRDefault="00107932" w:rsidP="00D0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Arial" w:hAnsi="Arial" w:cs="Arial"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ab/>
        <w:t>Na podstawie art. 18 ust. 2 pkt 4, pkt 9 lit. c i d u</w:t>
      </w:r>
      <w:r w:rsidR="00D06E5C">
        <w:rPr>
          <w:rFonts w:ascii="Arial" w:hAnsi="Arial" w:cs="Arial"/>
          <w:sz w:val="24"/>
          <w:szCs w:val="24"/>
        </w:rPr>
        <w:t>stawy z dnia 8 marca 1990 roku</w:t>
      </w:r>
      <w:r w:rsidRPr="00D06E5C">
        <w:rPr>
          <w:rFonts w:ascii="Arial" w:hAnsi="Arial" w:cs="Arial"/>
          <w:sz w:val="24"/>
          <w:szCs w:val="24"/>
        </w:rPr>
        <w:t xml:space="preserve"> o samorządzie gminnym (</w:t>
      </w:r>
      <w:proofErr w:type="spellStart"/>
      <w:r w:rsidRPr="00D06E5C">
        <w:rPr>
          <w:rFonts w:ascii="Arial" w:hAnsi="Arial" w:cs="Arial"/>
          <w:sz w:val="24"/>
          <w:szCs w:val="24"/>
        </w:rPr>
        <w:t>t.j</w:t>
      </w:r>
      <w:proofErr w:type="spellEnd"/>
      <w:r w:rsidRPr="00D06E5C">
        <w:rPr>
          <w:rFonts w:ascii="Arial" w:hAnsi="Arial" w:cs="Arial"/>
          <w:sz w:val="24"/>
          <w:szCs w:val="24"/>
        </w:rPr>
        <w:t>.  Dz. U. z 2019 r., poz. 506 z późn.zm.) oraz art. 212 ust. 2, art. 258 ust. 1 pkt 1, 2 i 4, art. 264 ust. 3 ustawy z dnia 27 sierpnia 2009 roku o finansach</w:t>
      </w:r>
      <w:r w:rsidR="00BF3BB9" w:rsidRPr="00D06E5C">
        <w:rPr>
          <w:rFonts w:ascii="Arial" w:hAnsi="Arial" w:cs="Arial"/>
          <w:sz w:val="24"/>
          <w:szCs w:val="24"/>
        </w:rPr>
        <w:t xml:space="preserve"> publicznych (</w:t>
      </w:r>
      <w:proofErr w:type="spellStart"/>
      <w:r w:rsidR="00BF3BB9" w:rsidRPr="00D06E5C">
        <w:rPr>
          <w:rFonts w:ascii="Arial" w:hAnsi="Arial" w:cs="Arial"/>
          <w:sz w:val="24"/>
          <w:szCs w:val="24"/>
        </w:rPr>
        <w:t>t.j</w:t>
      </w:r>
      <w:proofErr w:type="spellEnd"/>
      <w:r w:rsidR="00BF3BB9" w:rsidRPr="00D06E5C">
        <w:rPr>
          <w:rFonts w:ascii="Arial" w:hAnsi="Arial" w:cs="Arial"/>
          <w:sz w:val="24"/>
          <w:szCs w:val="24"/>
        </w:rPr>
        <w:t>. Dz. U. z 2021</w:t>
      </w:r>
      <w:r w:rsidRPr="00D06E5C">
        <w:rPr>
          <w:rFonts w:ascii="Arial" w:hAnsi="Arial" w:cs="Arial"/>
          <w:sz w:val="24"/>
          <w:szCs w:val="24"/>
        </w:rPr>
        <w:t xml:space="preserve"> r., poz. </w:t>
      </w:r>
      <w:r w:rsidR="00BF3BB9" w:rsidRPr="00D06E5C">
        <w:rPr>
          <w:rFonts w:ascii="Arial" w:hAnsi="Arial" w:cs="Arial"/>
          <w:sz w:val="24"/>
          <w:szCs w:val="24"/>
        </w:rPr>
        <w:t>305</w:t>
      </w:r>
      <w:r w:rsidRPr="00D06E5C">
        <w:rPr>
          <w:rFonts w:ascii="Arial" w:hAnsi="Arial" w:cs="Arial"/>
          <w:sz w:val="24"/>
          <w:szCs w:val="24"/>
        </w:rPr>
        <w:t>) na wniosek Wójta Gminy, Rada Gminy uchwala co następuje:</w:t>
      </w: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6E5C">
        <w:rPr>
          <w:rFonts w:ascii="Arial" w:hAnsi="Arial" w:cs="Arial"/>
          <w:b/>
          <w:bCs/>
          <w:sz w:val="24"/>
          <w:szCs w:val="24"/>
        </w:rPr>
        <w:t>§1</w:t>
      </w:r>
    </w:p>
    <w:p w:rsidR="00107932" w:rsidRPr="00D06E5C" w:rsidRDefault="00107932" w:rsidP="00D06E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 xml:space="preserve">    W uchwale Nr  XVIII/136/20  Rady Gminy Jarczó</w:t>
      </w:r>
      <w:r w:rsidR="00D06E5C">
        <w:rPr>
          <w:rFonts w:ascii="Arial" w:hAnsi="Arial" w:cs="Arial"/>
          <w:sz w:val="24"/>
          <w:szCs w:val="24"/>
        </w:rPr>
        <w:t>w z dnia 30 grudnia 2020 roku w </w:t>
      </w:r>
      <w:r w:rsidRPr="00D06E5C">
        <w:rPr>
          <w:rFonts w:ascii="Arial" w:hAnsi="Arial" w:cs="Arial"/>
          <w:sz w:val="24"/>
          <w:szCs w:val="24"/>
        </w:rPr>
        <w:t>sprawie uchwały budżetowej na rok 2021,</w:t>
      </w: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6E5C">
        <w:rPr>
          <w:rFonts w:ascii="Arial" w:hAnsi="Arial" w:cs="Arial"/>
          <w:b/>
          <w:bCs/>
          <w:sz w:val="24"/>
          <w:szCs w:val="24"/>
        </w:rPr>
        <w:t xml:space="preserve"> wprowadza się następujące zmiany:</w:t>
      </w:r>
    </w:p>
    <w:p w:rsidR="00107932" w:rsidRPr="00D06E5C" w:rsidRDefault="00107932" w:rsidP="00D06E5C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 xml:space="preserve">ustalone w § 1 dochody budżetu w łącznej wysokości </w:t>
      </w:r>
      <w:r w:rsidR="00C35A8D" w:rsidRPr="00D06E5C">
        <w:rPr>
          <w:rFonts w:ascii="Arial" w:hAnsi="Arial" w:cs="Arial"/>
          <w:sz w:val="24"/>
          <w:szCs w:val="24"/>
        </w:rPr>
        <w:t>16 363 589,72</w:t>
      </w:r>
      <w:r w:rsidRPr="00D06E5C">
        <w:rPr>
          <w:rFonts w:ascii="Arial" w:hAnsi="Arial" w:cs="Arial"/>
          <w:sz w:val="24"/>
          <w:szCs w:val="24"/>
        </w:rPr>
        <w:t xml:space="preserve">  zł zwiększa się o kwotę  </w:t>
      </w:r>
      <w:r w:rsidR="00021B64" w:rsidRPr="00D06E5C">
        <w:rPr>
          <w:rFonts w:ascii="Arial" w:hAnsi="Arial" w:cs="Arial"/>
          <w:sz w:val="24"/>
          <w:szCs w:val="24"/>
        </w:rPr>
        <w:t>652 519,36</w:t>
      </w:r>
      <w:r w:rsidRPr="00D06E5C">
        <w:rPr>
          <w:rFonts w:ascii="Arial" w:hAnsi="Arial" w:cs="Arial"/>
          <w:sz w:val="24"/>
          <w:szCs w:val="24"/>
        </w:rPr>
        <w:t xml:space="preserve">  zł tj. do kwoty w wysokości </w:t>
      </w:r>
      <w:r w:rsidR="00C85D5A" w:rsidRPr="00D06E5C">
        <w:rPr>
          <w:rFonts w:ascii="Arial" w:hAnsi="Arial" w:cs="Arial"/>
          <w:b/>
          <w:bCs/>
          <w:sz w:val="24"/>
          <w:szCs w:val="24"/>
        </w:rPr>
        <w:t> </w:t>
      </w:r>
      <w:r w:rsidR="00021B64" w:rsidRPr="00D06E5C">
        <w:rPr>
          <w:rFonts w:ascii="Arial" w:hAnsi="Arial" w:cs="Arial"/>
          <w:b/>
          <w:bCs/>
          <w:sz w:val="24"/>
          <w:szCs w:val="24"/>
        </w:rPr>
        <w:t>17 016 109,08</w:t>
      </w:r>
      <w:r w:rsidRPr="00D06E5C">
        <w:rPr>
          <w:rFonts w:ascii="Arial" w:hAnsi="Arial" w:cs="Arial"/>
          <w:b/>
          <w:bCs/>
          <w:sz w:val="24"/>
          <w:szCs w:val="24"/>
        </w:rPr>
        <w:t xml:space="preserve">  zł</w:t>
      </w:r>
      <w:r w:rsidRPr="00D06E5C">
        <w:rPr>
          <w:rFonts w:ascii="Arial" w:hAnsi="Arial" w:cs="Arial"/>
          <w:sz w:val="24"/>
          <w:szCs w:val="24"/>
        </w:rPr>
        <w:t xml:space="preserve">; z tego: dochody bieżące ustalone na kwotę </w:t>
      </w:r>
      <w:r w:rsidR="00C35A8D" w:rsidRPr="00D06E5C">
        <w:rPr>
          <w:rFonts w:ascii="Arial" w:hAnsi="Arial" w:cs="Arial"/>
          <w:sz w:val="24"/>
          <w:szCs w:val="24"/>
        </w:rPr>
        <w:t>15 513 071,59</w:t>
      </w:r>
      <w:r w:rsidRPr="00D06E5C">
        <w:rPr>
          <w:rFonts w:ascii="Arial" w:hAnsi="Arial" w:cs="Arial"/>
          <w:sz w:val="24"/>
          <w:szCs w:val="24"/>
        </w:rPr>
        <w:t xml:space="preserve"> zł zwiększa się o kwotę </w:t>
      </w:r>
      <w:r w:rsidR="00021B64" w:rsidRPr="00D06E5C">
        <w:rPr>
          <w:rFonts w:ascii="Arial" w:hAnsi="Arial" w:cs="Arial"/>
          <w:sz w:val="24"/>
          <w:szCs w:val="24"/>
        </w:rPr>
        <w:t>166 049,24</w:t>
      </w:r>
      <w:r w:rsidRPr="00D06E5C">
        <w:rPr>
          <w:rFonts w:ascii="Arial" w:hAnsi="Arial" w:cs="Arial"/>
          <w:sz w:val="24"/>
          <w:szCs w:val="24"/>
        </w:rPr>
        <w:t xml:space="preserve"> zł tj. do kwoty</w:t>
      </w:r>
      <w:r w:rsidR="00D06E5C">
        <w:rPr>
          <w:rFonts w:ascii="Arial" w:hAnsi="Arial" w:cs="Arial"/>
          <w:b/>
          <w:bCs/>
          <w:sz w:val="24"/>
          <w:szCs w:val="24"/>
        </w:rPr>
        <w:t xml:space="preserve"> </w:t>
      </w:r>
      <w:r w:rsidR="00021B64" w:rsidRPr="00D06E5C">
        <w:rPr>
          <w:rFonts w:ascii="Arial" w:hAnsi="Arial" w:cs="Arial"/>
          <w:b/>
          <w:bCs/>
          <w:sz w:val="24"/>
          <w:szCs w:val="24"/>
        </w:rPr>
        <w:t>15 679 120,83</w:t>
      </w:r>
      <w:r w:rsidRPr="00D06E5C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D06E5C">
        <w:rPr>
          <w:rFonts w:ascii="Arial" w:hAnsi="Arial" w:cs="Arial"/>
          <w:sz w:val="24"/>
          <w:szCs w:val="24"/>
        </w:rPr>
        <w:t xml:space="preserve">; dochody majątkowe ustalone w wysokości </w:t>
      </w:r>
      <w:r w:rsidR="00C35A8D" w:rsidRPr="00D06E5C">
        <w:rPr>
          <w:rFonts w:ascii="Arial" w:hAnsi="Arial" w:cs="Arial"/>
          <w:sz w:val="24"/>
          <w:szCs w:val="24"/>
        </w:rPr>
        <w:t>850 518,13</w:t>
      </w:r>
      <w:r w:rsidRPr="00D06E5C">
        <w:rPr>
          <w:rFonts w:ascii="Arial" w:hAnsi="Arial" w:cs="Arial"/>
          <w:sz w:val="24"/>
          <w:szCs w:val="24"/>
        </w:rPr>
        <w:t xml:space="preserve">   </w:t>
      </w:r>
      <w:r w:rsidR="00C35A8D" w:rsidRPr="00D06E5C">
        <w:rPr>
          <w:rFonts w:ascii="Arial" w:hAnsi="Arial" w:cs="Arial"/>
          <w:sz w:val="24"/>
          <w:szCs w:val="24"/>
        </w:rPr>
        <w:t xml:space="preserve">zwiększa </w:t>
      </w:r>
      <w:r w:rsidRPr="00D06E5C">
        <w:rPr>
          <w:rFonts w:ascii="Arial" w:hAnsi="Arial" w:cs="Arial"/>
          <w:sz w:val="24"/>
          <w:szCs w:val="24"/>
        </w:rPr>
        <w:t xml:space="preserve"> się o kwotę </w:t>
      </w:r>
      <w:r w:rsidR="00C35A8D" w:rsidRPr="00D06E5C">
        <w:rPr>
          <w:rFonts w:ascii="Arial" w:hAnsi="Arial" w:cs="Arial"/>
          <w:sz w:val="24"/>
          <w:szCs w:val="24"/>
        </w:rPr>
        <w:t>486 470,12</w:t>
      </w:r>
      <w:r w:rsidRPr="00D06E5C">
        <w:rPr>
          <w:rFonts w:ascii="Arial" w:hAnsi="Arial" w:cs="Arial"/>
          <w:sz w:val="24"/>
          <w:szCs w:val="24"/>
        </w:rPr>
        <w:t xml:space="preserve"> zł tj. do kwoty  </w:t>
      </w:r>
      <w:r w:rsidR="00C35A8D" w:rsidRPr="00D06E5C">
        <w:rPr>
          <w:rFonts w:ascii="Arial" w:hAnsi="Arial" w:cs="Arial"/>
          <w:b/>
          <w:bCs/>
          <w:sz w:val="24"/>
          <w:szCs w:val="24"/>
        </w:rPr>
        <w:t>1 336 988,25</w:t>
      </w:r>
      <w:r w:rsidRPr="00D06E5C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D06E5C">
        <w:rPr>
          <w:rFonts w:ascii="Arial" w:hAnsi="Arial" w:cs="Arial"/>
          <w:sz w:val="24"/>
          <w:szCs w:val="24"/>
        </w:rPr>
        <w:t>. , w tym:</w:t>
      </w:r>
    </w:p>
    <w:p w:rsidR="00D06E5C" w:rsidRPr="00D06E5C" w:rsidRDefault="00107932" w:rsidP="00D06E5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>pkt 1 – dotacje celowe na realizację zadań z zakresu administracji rządowej i</w:t>
      </w:r>
      <w:r w:rsidR="00D06E5C">
        <w:rPr>
          <w:rFonts w:ascii="Arial" w:hAnsi="Arial" w:cs="Arial"/>
          <w:sz w:val="24"/>
          <w:szCs w:val="24"/>
        </w:rPr>
        <w:t> </w:t>
      </w:r>
      <w:r w:rsidRPr="00D06E5C">
        <w:rPr>
          <w:rFonts w:ascii="Arial" w:hAnsi="Arial" w:cs="Arial"/>
          <w:sz w:val="24"/>
          <w:szCs w:val="24"/>
        </w:rPr>
        <w:t xml:space="preserve">innych zadań zleconych gminie ustawami zwiększa się do kwoty </w:t>
      </w:r>
      <w:r w:rsidR="00C15A96" w:rsidRPr="00D06E5C">
        <w:rPr>
          <w:rFonts w:ascii="Arial" w:hAnsi="Arial" w:cs="Arial"/>
          <w:b/>
          <w:bCs/>
          <w:sz w:val="24"/>
          <w:szCs w:val="24"/>
        </w:rPr>
        <w:t>5 125 799,57</w:t>
      </w:r>
      <w:r w:rsidRPr="00D06E5C">
        <w:rPr>
          <w:rFonts w:ascii="Arial" w:hAnsi="Arial" w:cs="Arial"/>
          <w:b/>
          <w:bCs/>
          <w:sz w:val="24"/>
          <w:szCs w:val="24"/>
        </w:rPr>
        <w:t xml:space="preserve"> zł </w:t>
      </w:r>
      <w:r w:rsidRPr="00D06E5C">
        <w:rPr>
          <w:rFonts w:ascii="Arial" w:hAnsi="Arial" w:cs="Arial"/>
          <w:sz w:val="24"/>
          <w:szCs w:val="24"/>
        </w:rPr>
        <w:t xml:space="preserve">- </w:t>
      </w:r>
      <w:r w:rsidRPr="00D06E5C">
        <w:rPr>
          <w:rFonts w:ascii="Arial" w:hAnsi="Arial" w:cs="Arial"/>
          <w:i/>
          <w:iCs/>
          <w:sz w:val="24"/>
          <w:szCs w:val="24"/>
        </w:rPr>
        <w:t>zgodnie z załącznikiem Nr 1 do niniejszej uchwały,</w:t>
      </w:r>
    </w:p>
    <w:p w:rsidR="00D06E5C" w:rsidRPr="00D06E5C" w:rsidRDefault="00107932" w:rsidP="00D06E5C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 xml:space="preserve">ustalone w § 2 wydatki budżetu w łącznej wysokości </w:t>
      </w:r>
      <w:r w:rsidR="00241279" w:rsidRPr="00D06E5C">
        <w:rPr>
          <w:rFonts w:ascii="Arial" w:hAnsi="Arial" w:cs="Arial"/>
          <w:sz w:val="24"/>
          <w:szCs w:val="24"/>
        </w:rPr>
        <w:t>16 531 089,72</w:t>
      </w:r>
      <w:r w:rsidRPr="00D06E5C">
        <w:rPr>
          <w:rFonts w:ascii="Arial" w:hAnsi="Arial" w:cs="Arial"/>
          <w:sz w:val="24"/>
          <w:szCs w:val="24"/>
        </w:rPr>
        <w:t xml:space="preserve"> zł zwiększa się o kwotę </w:t>
      </w:r>
      <w:r w:rsidR="00C15A96" w:rsidRPr="00D06E5C">
        <w:rPr>
          <w:rFonts w:ascii="Arial" w:hAnsi="Arial" w:cs="Arial"/>
          <w:sz w:val="24"/>
          <w:szCs w:val="24"/>
        </w:rPr>
        <w:t>652 519,36</w:t>
      </w:r>
      <w:r w:rsidRPr="00D06E5C">
        <w:rPr>
          <w:rFonts w:ascii="Arial" w:hAnsi="Arial" w:cs="Arial"/>
          <w:sz w:val="24"/>
          <w:szCs w:val="24"/>
        </w:rPr>
        <w:t xml:space="preserve"> zł. tj. do kwoty </w:t>
      </w:r>
      <w:r w:rsidR="00C15A96" w:rsidRPr="00D06E5C">
        <w:rPr>
          <w:rFonts w:ascii="Arial" w:hAnsi="Arial" w:cs="Arial"/>
          <w:b/>
          <w:bCs/>
          <w:sz w:val="24"/>
          <w:szCs w:val="24"/>
        </w:rPr>
        <w:t>17 183 609,08</w:t>
      </w:r>
      <w:r w:rsidRPr="00D06E5C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D06E5C">
        <w:rPr>
          <w:rFonts w:ascii="Arial" w:hAnsi="Arial" w:cs="Arial"/>
          <w:sz w:val="24"/>
          <w:szCs w:val="24"/>
        </w:rPr>
        <w:t xml:space="preserve">; z tego: wydatki bieżące ustalone w wysokości    </w:t>
      </w:r>
      <w:r w:rsidR="00241279" w:rsidRPr="00D06E5C">
        <w:rPr>
          <w:rFonts w:ascii="Arial" w:hAnsi="Arial" w:cs="Arial"/>
          <w:sz w:val="24"/>
          <w:szCs w:val="24"/>
        </w:rPr>
        <w:t>14 688 015,09</w:t>
      </w:r>
      <w:r w:rsidR="00D06E5C">
        <w:rPr>
          <w:rFonts w:ascii="Arial" w:hAnsi="Arial" w:cs="Arial"/>
          <w:sz w:val="24"/>
          <w:szCs w:val="24"/>
        </w:rPr>
        <w:t xml:space="preserve"> zł zwiększa  się o </w:t>
      </w:r>
      <w:r w:rsidRPr="00D06E5C">
        <w:rPr>
          <w:rFonts w:ascii="Arial" w:hAnsi="Arial" w:cs="Arial"/>
          <w:sz w:val="24"/>
          <w:szCs w:val="24"/>
        </w:rPr>
        <w:t xml:space="preserve">kwotę </w:t>
      </w:r>
      <w:r w:rsidR="00C15A96" w:rsidRPr="00D06E5C">
        <w:rPr>
          <w:rFonts w:ascii="Arial" w:hAnsi="Arial" w:cs="Arial"/>
          <w:sz w:val="24"/>
          <w:szCs w:val="24"/>
        </w:rPr>
        <w:t>136 519,36</w:t>
      </w:r>
      <w:r w:rsidRPr="00D06E5C">
        <w:rPr>
          <w:rFonts w:ascii="Arial" w:hAnsi="Arial" w:cs="Arial"/>
          <w:sz w:val="24"/>
          <w:szCs w:val="24"/>
        </w:rPr>
        <w:t xml:space="preserve"> zł tj. do kwoty  </w:t>
      </w:r>
      <w:r w:rsidR="00C15A96" w:rsidRPr="00D06E5C">
        <w:rPr>
          <w:rFonts w:ascii="Arial" w:hAnsi="Arial" w:cs="Arial"/>
          <w:b/>
          <w:bCs/>
          <w:sz w:val="24"/>
          <w:szCs w:val="24"/>
        </w:rPr>
        <w:t>14 824 534,45</w:t>
      </w:r>
      <w:r w:rsidRPr="00D06E5C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D06E5C">
        <w:rPr>
          <w:rFonts w:ascii="Arial" w:hAnsi="Arial" w:cs="Arial"/>
          <w:sz w:val="24"/>
          <w:szCs w:val="24"/>
        </w:rPr>
        <w:t xml:space="preserve">, wydatki majątkowe ustalone w wysokości </w:t>
      </w:r>
      <w:r w:rsidR="00241279" w:rsidRPr="00D06E5C">
        <w:rPr>
          <w:rFonts w:ascii="Arial" w:hAnsi="Arial" w:cs="Arial"/>
          <w:sz w:val="24"/>
          <w:szCs w:val="24"/>
        </w:rPr>
        <w:t>1 843 074,63</w:t>
      </w:r>
      <w:r w:rsidRPr="00D06E5C">
        <w:rPr>
          <w:rFonts w:ascii="Arial" w:hAnsi="Arial" w:cs="Arial"/>
          <w:sz w:val="24"/>
          <w:szCs w:val="24"/>
        </w:rPr>
        <w:t xml:space="preserve"> zł   </w:t>
      </w:r>
      <w:r w:rsidR="00241279" w:rsidRPr="00D06E5C">
        <w:rPr>
          <w:rFonts w:ascii="Arial" w:hAnsi="Arial" w:cs="Arial"/>
          <w:sz w:val="24"/>
          <w:szCs w:val="24"/>
        </w:rPr>
        <w:t>zwiększają</w:t>
      </w:r>
      <w:r w:rsidRPr="00D06E5C">
        <w:rPr>
          <w:rFonts w:ascii="Arial" w:hAnsi="Arial" w:cs="Arial"/>
          <w:sz w:val="24"/>
          <w:szCs w:val="24"/>
        </w:rPr>
        <w:t xml:space="preserve"> się o kwotę </w:t>
      </w:r>
      <w:r w:rsidR="00241279" w:rsidRPr="00D06E5C">
        <w:rPr>
          <w:rFonts w:ascii="Arial" w:hAnsi="Arial" w:cs="Arial"/>
          <w:sz w:val="24"/>
          <w:szCs w:val="24"/>
        </w:rPr>
        <w:t xml:space="preserve"> </w:t>
      </w:r>
      <w:r w:rsidR="00C15A96" w:rsidRPr="00D06E5C">
        <w:rPr>
          <w:rFonts w:ascii="Arial" w:hAnsi="Arial" w:cs="Arial"/>
          <w:sz w:val="24"/>
          <w:szCs w:val="24"/>
        </w:rPr>
        <w:t xml:space="preserve"> 516 000,00</w:t>
      </w:r>
      <w:r w:rsidR="00D670CC" w:rsidRPr="00D06E5C">
        <w:rPr>
          <w:rFonts w:ascii="Arial" w:hAnsi="Arial" w:cs="Arial"/>
          <w:sz w:val="24"/>
          <w:szCs w:val="24"/>
        </w:rPr>
        <w:t xml:space="preserve"> </w:t>
      </w:r>
      <w:r w:rsidRPr="00D06E5C">
        <w:rPr>
          <w:rFonts w:ascii="Arial" w:hAnsi="Arial" w:cs="Arial"/>
          <w:sz w:val="24"/>
          <w:szCs w:val="24"/>
        </w:rPr>
        <w:t xml:space="preserve">zł. tj. do  </w:t>
      </w:r>
      <w:r w:rsidR="00C15A96" w:rsidRPr="00D06E5C">
        <w:rPr>
          <w:rFonts w:ascii="Arial" w:hAnsi="Arial" w:cs="Arial"/>
          <w:b/>
          <w:bCs/>
          <w:sz w:val="24"/>
          <w:szCs w:val="24"/>
        </w:rPr>
        <w:t>2 359 074,63</w:t>
      </w:r>
      <w:r w:rsidRPr="00D06E5C">
        <w:rPr>
          <w:rFonts w:ascii="Arial" w:hAnsi="Arial" w:cs="Arial"/>
          <w:sz w:val="24"/>
          <w:szCs w:val="24"/>
        </w:rPr>
        <w:t xml:space="preserve"> </w:t>
      </w:r>
      <w:r w:rsidRPr="00D06E5C">
        <w:rPr>
          <w:rFonts w:ascii="Arial" w:hAnsi="Arial" w:cs="Arial"/>
          <w:b/>
          <w:bCs/>
          <w:sz w:val="24"/>
          <w:szCs w:val="24"/>
        </w:rPr>
        <w:t>zł</w:t>
      </w:r>
      <w:r w:rsidRPr="00D06E5C">
        <w:rPr>
          <w:rFonts w:ascii="Arial" w:hAnsi="Arial" w:cs="Arial"/>
          <w:sz w:val="24"/>
          <w:szCs w:val="24"/>
        </w:rPr>
        <w:t>., w tym:</w:t>
      </w:r>
    </w:p>
    <w:p w:rsidR="00D06E5C" w:rsidRPr="00D06E5C" w:rsidRDefault="00107932" w:rsidP="00D06E5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 xml:space="preserve">pkt 1 – wydatki na realizację zadań z zakresu administracji rządowej i innych zadań zleconych gminie ustawami zwiększa się do kwoty </w:t>
      </w:r>
      <w:r w:rsidR="00C15A96" w:rsidRPr="00D06E5C">
        <w:rPr>
          <w:rFonts w:ascii="Arial" w:hAnsi="Arial" w:cs="Arial"/>
          <w:b/>
          <w:bCs/>
          <w:sz w:val="24"/>
          <w:szCs w:val="24"/>
        </w:rPr>
        <w:t>5 125 799,57</w:t>
      </w:r>
      <w:r w:rsidRPr="00D06E5C">
        <w:rPr>
          <w:rFonts w:ascii="Arial" w:hAnsi="Arial" w:cs="Arial"/>
          <w:b/>
          <w:bCs/>
          <w:sz w:val="24"/>
          <w:szCs w:val="24"/>
        </w:rPr>
        <w:t xml:space="preserve"> zł</w:t>
      </w:r>
      <w:r w:rsidR="00D06E5C" w:rsidRPr="00D06E5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06E5C">
        <w:rPr>
          <w:rFonts w:ascii="Arial" w:hAnsi="Arial" w:cs="Arial"/>
          <w:sz w:val="24"/>
          <w:szCs w:val="24"/>
        </w:rPr>
        <w:t xml:space="preserve">- </w:t>
      </w:r>
      <w:r w:rsidRPr="00D06E5C">
        <w:rPr>
          <w:rFonts w:ascii="Arial" w:hAnsi="Arial" w:cs="Arial"/>
          <w:i/>
          <w:iCs/>
          <w:sz w:val="24"/>
          <w:szCs w:val="24"/>
        </w:rPr>
        <w:t>zgodnie z załącznikiem Nr 2 do niniejszej uchwały</w:t>
      </w:r>
      <w:r w:rsidRPr="00D06E5C">
        <w:rPr>
          <w:rFonts w:ascii="Arial" w:hAnsi="Arial" w:cs="Arial"/>
          <w:sz w:val="24"/>
          <w:szCs w:val="24"/>
        </w:rPr>
        <w:t xml:space="preserve">, </w:t>
      </w:r>
    </w:p>
    <w:p w:rsidR="00D06E5C" w:rsidRPr="00D06E5C" w:rsidRDefault="00107932" w:rsidP="00D06E5C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i/>
          <w:iCs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 xml:space="preserve">w określonych w § 5 ust. 1  dokonuje się  </w:t>
      </w:r>
      <w:r w:rsidR="00453AFD" w:rsidRPr="00D06E5C">
        <w:rPr>
          <w:rFonts w:ascii="Arial" w:hAnsi="Arial" w:cs="Arial"/>
          <w:sz w:val="24"/>
          <w:szCs w:val="24"/>
        </w:rPr>
        <w:t xml:space="preserve">zmniejszenia </w:t>
      </w:r>
      <w:r w:rsidRPr="00D06E5C">
        <w:rPr>
          <w:rFonts w:ascii="Arial" w:hAnsi="Arial" w:cs="Arial"/>
          <w:sz w:val="24"/>
          <w:szCs w:val="24"/>
        </w:rPr>
        <w:t xml:space="preserve"> rezerwy ogólnej do kwoty            </w:t>
      </w:r>
      <w:r w:rsidR="00C15A96" w:rsidRPr="00D06E5C">
        <w:rPr>
          <w:rFonts w:ascii="Arial" w:hAnsi="Arial" w:cs="Arial"/>
          <w:sz w:val="24"/>
          <w:szCs w:val="24"/>
        </w:rPr>
        <w:t>22</w:t>
      </w:r>
      <w:r w:rsidR="00453AFD" w:rsidRPr="00D06E5C">
        <w:rPr>
          <w:rFonts w:ascii="Arial" w:hAnsi="Arial" w:cs="Arial"/>
          <w:sz w:val="24"/>
          <w:szCs w:val="24"/>
        </w:rPr>
        <w:t xml:space="preserve"> 000</w:t>
      </w:r>
      <w:r w:rsidRPr="00D06E5C">
        <w:rPr>
          <w:rFonts w:ascii="Arial" w:hAnsi="Arial" w:cs="Arial"/>
          <w:sz w:val="24"/>
          <w:szCs w:val="24"/>
        </w:rPr>
        <w:t>,00 zł</w:t>
      </w:r>
      <w:r w:rsidR="00D06E5C" w:rsidRPr="00D06E5C">
        <w:rPr>
          <w:rFonts w:ascii="Arial" w:hAnsi="Arial" w:cs="Arial"/>
          <w:sz w:val="24"/>
          <w:szCs w:val="24"/>
        </w:rPr>
        <w:t xml:space="preserve"> </w:t>
      </w:r>
      <w:r w:rsidRPr="00D06E5C">
        <w:rPr>
          <w:rFonts w:ascii="Arial" w:hAnsi="Arial" w:cs="Arial"/>
          <w:sz w:val="24"/>
          <w:szCs w:val="24"/>
        </w:rPr>
        <w:t xml:space="preserve">– </w:t>
      </w:r>
      <w:r w:rsidRPr="00D06E5C">
        <w:rPr>
          <w:rFonts w:ascii="Arial" w:hAnsi="Arial" w:cs="Arial"/>
          <w:i/>
          <w:iCs/>
          <w:sz w:val="24"/>
          <w:szCs w:val="24"/>
        </w:rPr>
        <w:t>zgodnie  z</w:t>
      </w:r>
      <w:r w:rsidR="00C12242" w:rsidRPr="00D06E5C">
        <w:rPr>
          <w:rFonts w:ascii="Arial" w:hAnsi="Arial" w:cs="Arial"/>
          <w:i/>
          <w:iCs/>
          <w:sz w:val="24"/>
          <w:szCs w:val="24"/>
        </w:rPr>
        <w:t xml:space="preserve"> załącznikiem Nr 2 do niniejszej uchwały,</w:t>
      </w:r>
    </w:p>
    <w:p w:rsidR="00D06E5C" w:rsidRPr="00D06E5C" w:rsidRDefault="002B15AB" w:rsidP="00D06E5C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i/>
          <w:iCs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>w określonych w § 6</w:t>
      </w:r>
      <w:r w:rsidR="00107932" w:rsidRPr="00D06E5C">
        <w:rPr>
          <w:rFonts w:ascii="Arial" w:hAnsi="Arial" w:cs="Arial"/>
          <w:sz w:val="24"/>
          <w:szCs w:val="24"/>
        </w:rPr>
        <w:t xml:space="preserve"> </w:t>
      </w:r>
      <w:r w:rsidRPr="00D06E5C">
        <w:rPr>
          <w:rFonts w:ascii="Arial" w:hAnsi="Arial" w:cs="Arial"/>
          <w:sz w:val="24"/>
          <w:szCs w:val="24"/>
        </w:rPr>
        <w:t xml:space="preserve">zestawieniu planowanych kwot dotacji dokonuje się </w:t>
      </w:r>
      <w:r w:rsidR="00107932" w:rsidRPr="00D06E5C">
        <w:rPr>
          <w:rFonts w:ascii="Arial" w:hAnsi="Arial" w:cs="Arial"/>
          <w:sz w:val="24"/>
          <w:szCs w:val="24"/>
        </w:rPr>
        <w:t xml:space="preserve">zmian – </w:t>
      </w:r>
      <w:r w:rsidR="00107932" w:rsidRPr="00D06E5C">
        <w:rPr>
          <w:rFonts w:ascii="Arial" w:hAnsi="Arial" w:cs="Arial"/>
          <w:i/>
          <w:iCs/>
          <w:sz w:val="24"/>
          <w:szCs w:val="24"/>
        </w:rPr>
        <w:t xml:space="preserve">zgodnie  z załącznikiem nr 3 do niniejszej uchwały, </w:t>
      </w:r>
    </w:p>
    <w:p w:rsidR="00D06E5C" w:rsidRPr="00D06E5C" w:rsidRDefault="002B15AB" w:rsidP="00D06E5C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 xml:space="preserve">w określonych w § 7 ust. 1 wydatkach na zadania inwestycyjne dokonuje się zmian – </w:t>
      </w:r>
      <w:r w:rsidRPr="00D06E5C">
        <w:rPr>
          <w:rFonts w:ascii="Arial" w:hAnsi="Arial" w:cs="Arial"/>
          <w:i/>
          <w:iCs/>
          <w:sz w:val="24"/>
          <w:szCs w:val="24"/>
        </w:rPr>
        <w:t xml:space="preserve">zgodnie  z załącznikiem nr 4 do niniejszej uchwały, </w:t>
      </w:r>
    </w:p>
    <w:p w:rsidR="00D06E5C" w:rsidRPr="00D06E5C" w:rsidRDefault="00107932" w:rsidP="00D06E5C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 xml:space="preserve">w określonych w § 7 ust. 2 wydatkach na programy finansowane z udziałem środków pochodzących   z budżetu Unii Europejskiej dokonuje się zmian – </w:t>
      </w:r>
      <w:r w:rsidRPr="00D06E5C">
        <w:rPr>
          <w:rFonts w:ascii="Arial" w:hAnsi="Arial" w:cs="Arial"/>
          <w:i/>
          <w:iCs/>
          <w:sz w:val="24"/>
          <w:szCs w:val="24"/>
        </w:rPr>
        <w:t xml:space="preserve">zgodnie  z załącznikiem nr </w:t>
      </w:r>
      <w:r w:rsidR="002B15AB" w:rsidRPr="00D06E5C">
        <w:rPr>
          <w:rFonts w:ascii="Arial" w:hAnsi="Arial" w:cs="Arial"/>
          <w:i/>
          <w:iCs/>
          <w:sz w:val="24"/>
          <w:szCs w:val="24"/>
        </w:rPr>
        <w:t>5</w:t>
      </w:r>
      <w:r w:rsidRPr="00D06E5C">
        <w:rPr>
          <w:rFonts w:ascii="Arial" w:hAnsi="Arial" w:cs="Arial"/>
          <w:i/>
          <w:iCs/>
          <w:sz w:val="24"/>
          <w:szCs w:val="24"/>
        </w:rPr>
        <w:t xml:space="preserve"> do niniejszej uchwały</w:t>
      </w:r>
      <w:r w:rsidRPr="00D06E5C">
        <w:rPr>
          <w:rFonts w:ascii="Arial" w:hAnsi="Arial" w:cs="Arial"/>
          <w:b/>
          <w:bCs/>
          <w:sz w:val="24"/>
          <w:szCs w:val="24"/>
        </w:rPr>
        <w:t>.</w:t>
      </w:r>
    </w:p>
    <w:p w:rsidR="00107932" w:rsidRPr="00D06E5C" w:rsidRDefault="00107932" w:rsidP="00D06E5C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>w określonych w § 8 ust. 1 wydatkach wyod</w:t>
      </w:r>
      <w:r w:rsidR="00D06E5C">
        <w:rPr>
          <w:rFonts w:ascii="Arial" w:hAnsi="Arial" w:cs="Arial"/>
          <w:sz w:val="24"/>
          <w:szCs w:val="24"/>
        </w:rPr>
        <w:t>rębnionych na fundusz sołecki w </w:t>
      </w:r>
      <w:bookmarkStart w:id="0" w:name="_GoBack"/>
      <w:bookmarkEnd w:id="0"/>
      <w:r w:rsidRPr="00D06E5C">
        <w:rPr>
          <w:rFonts w:ascii="Arial" w:hAnsi="Arial" w:cs="Arial"/>
          <w:sz w:val="24"/>
          <w:szCs w:val="24"/>
        </w:rPr>
        <w:t xml:space="preserve">podziale na sołectwa w łącznej kwocie 295 750,08 zł  dokonuje się zmian – </w:t>
      </w:r>
      <w:r w:rsidRPr="00D06E5C">
        <w:rPr>
          <w:rFonts w:ascii="Arial" w:hAnsi="Arial" w:cs="Arial"/>
          <w:i/>
          <w:iCs/>
          <w:sz w:val="24"/>
          <w:szCs w:val="24"/>
        </w:rPr>
        <w:t xml:space="preserve">zgodnie  z załącznikiem nr </w:t>
      </w:r>
      <w:r w:rsidR="002B15AB" w:rsidRPr="00D06E5C">
        <w:rPr>
          <w:rFonts w:ascii="Arial" w:hAnsi="Arial" w:cs="Arial"/>
          <w:i/>
          <w:iCs/>
          <w:sz w:val="24"/>
          <w:szCs w:val="24"/>
        </w:rPr>
        <w:t>6</w:t>
      </w:r>
      <w:r w:rsidRPr="00D06E5C">
        <w:rPr>
          <w:rFonts w:ascii="Arial" w:hAnsi="Arial" w:cs="Arial"/>
          <w:i/>
          <w:iCs/>
          <w:sz w:val="24"/>
          <w:szCs w:val="24"/>
        </w:rPr>
        <w:t xml:space="preserve"> do niniejszej uchwały</w:t>
      </w:r>
      <w:r w:rsidRPr="00D06E5C">
        <w:rPr>
          <w:rFonts w:ascii="Arial" w:hAnsi="Arial" w:cs="Arial"/>
          <w:b/>
          <w:bCs/>
          <w:sz w:val="24"/>
          <w:szCs w:val="24"/>
        </w:rPr>
        <w:t>.</w:t>
      </w: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24"/>
          <w:szCs w:val="24"/>
        </w:rPr>
      </w:pP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6E5C">
        <w:rPr>
          <w:rFonts w:ascii="Arial" w:hAnsi="Arial" w:cs="Arial"/>
          <w:b/>
          <w:bCs/>
          <w:sz w:val="24"/>
          <w:szCs w:val="24"/>
        </w:rPr>
        <w:t>§2</w:t>
      </w: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107932" w:rsidRPr="00D06E5C" w:rsidRDefault="00107932" w:rsidP="00107932">
      <w:pPr>
        <w:tabs>
          <w:tab w:val="left" w:pos="4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00" w:lineRule="atLeast"/>
        <w:ind w:left="45"/>
        <w:jc w:val="center"/>
        <w:rPr>
          <w:rFonts w:ascii="Arial" w:hAnsi="Arial" w:cs="Arial"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>Wykonanie uchwały powierza się Wójtowi Gminy.</w:t>
      </w: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6E5C">
        <w:rPr>
          <w:rFonts w:ascii="Arial" w:hAnsi="Arial" w:cs="Arial"/>
          <w:b/>
          <w:bCs/>
          <w:sz w:val="24"/>
          <w:szCs w:val="24"/>
        </w:rPr>
        <w:t>§3</w:t>
      </w: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 xml:space="preserve">     Uchwała wchodzi w życie z dniem podjęcia.</w:t>
      </w: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D06E5C">
        <w:rPr>
          <w:rFonts w:ascii="Arial" w:hAnsi="Arial" w:cs="Arial"/>
          <w:b/>
          <w:bCs/>
          <w:sz w:val="24"/>
          <w:szCs w:val="24"/>
        </w:rPr>
        <w:t>§4</w:t>
      </w: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107932" w:rsidRPr="00D06E5C" w:rsidRDefault="00107932" w:rsidP="0010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jc w:val="center"/>
        <w:rPr>
          <w:rFonts w:ascii="Arial" w:hAnsi="Arial" w:cs="Arial"/>
          <w:sz w:val="24"/>
          <w:szCs w:val="24"/>
        </w:rPr>
      </w:pPr>
      <w:r w:rsidRPr="00D06E5C">
        <w:rPr>
          <w:rFonts w:ascii="Arial" w:hAnsi="Arial" w:cs="Arial"/>
          <w:sz w:val="24"/>
          <w:szCs w:val="24"/>
        </w:rPr>
        <w:t>Uchwała podlega ogłoszeniu w Dzienniku Urzędowym Województwa Lubelskiego.</w:t>
      </w:r>
    </w:p>
    <w:p w:rsidR="00107932" w:rsidRPr="00D06E5C" w:rsidRDefault="00107932" w:rsidP="0010793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3DD2" w:rsidRPr="00D06E5C" w:rsidRDefault="00623DD2">
      <w:pPr>
        <w:rPr>
          <w:rFonts w:ascii="Arial" w:hAnsi="Arial" w:cs="Arial"/>
          <w:sz w:val="24"/>
          <w:szCs w:val="24"/>
        </w:rPr>
      </w:pPr>
    </w:p>
    <w:sectPr w:rsidR="00623DD2" w:rsidRPr="00D06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C29E8"/>
    <w:multiLevelType w:val="hybridMultilevel"/>
    <w:tmpl w:val="0604333E"/>
    <w:lvl w:ilvl="0" w:tplc="1A268C40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8E"/>
    <w:rsid w:val="00021B64"/>
    <w:rsid w:val="00107932"/>
    <w:rsid w:val="00241279"/>
    <w:rsid w:val="002B15AB"/>
    <w:rsid w:val="00453AFD"/>
    <w:rsid w:val="00623DD2"/>
    <w:rsid w:val="00890BE2"/>
    <w:rsid w:val="0091206B"/>
    <w:rsid w:val="00A9018E"/>
    <w:rsid w:val="00BF3BB9"/>
    <w:rsid w:val="00C12242"/>
    <w:rsid w:val="00C15A96"/>
    <w:rsid w:val="00C239A9"/>
    <w:rsid w:val="00C35A8D"/>
    <w:rsid w:val="00C85D5A"/>
    <w:rsid w:val="00D06E5C"/>
    <w:rsid w:val="00D670CC"/>
    <w:rsid w:val="00E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DBB66-0C27-460D-9DD8-4E3A4495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9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06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15</cp:revision>
  <cp:lastPrinted>2021-08-24T14:36:00Z</cp:lastPrinted>
  <dcterms:created xsi:type="dcterms:W3CDTF">2021-05-05T08:34:00Z</dcterms:created>
  <dcterms:modified xsi:type="dcterms:W3CDTF">2021-08-31T06:59:00Z</dcterms:modified>
</cp:coreProperties>
</file>