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F5E99" w14:textId="77777777" w:rsidR="00311A9F" w:rsidRDefault="00311A9F" w:rsidP="00311A9F">
      <w:pPr>
        <w:jc w:val="center"/>
        <w:rPr>
          <w:szCs w:val="17"/>
        </w:rPr>
      </w:pP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</w:p>
    <w:p w14:paraId="03BCEFF9" w14:textId="77777777" w:rsidR="00311A9F" w:rsidRDefault="00311A9F" w:rsidP="00311A9F">
      <w:pPr>
        <w:pStyle w:val="Nagwek1"/>
        <w:rPr>
          <w:sz w:val="24"/>
          <w:szCs w:val="24"/>
        </w:rPr>
      </w:pPr>
    </w:p>
    <w:p w14:paraId="024ED583" w14:textId="2F1049AA" w:rsidR="00311A9F" w:rsidRDefault="000F3EA2" w:rsidP="00311A9F">
      <w:pPr>
        <w:jc w:val="center"/>
        <w:rPr>
          <w:b/>
          <w:bCs/>
        </w:rPr>
      </w:pPr>
      <w:r>
        <w:rPr>
          <w:b/>
          <w:bCs/>
        </w:rPr>
        <w:t>Uchwała Nr VI/36/24</w:t>
      </w:r>
    </w:p>
    <w:p w14:paraId="2561C2F5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Rady Gminy Jarczów</w:t>
      </w:r>
    </w:p>
    <w:p w14:paraId="3280E59B" w14:textId="4D8145B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z dnia</w:t>
      </w:r>
      <w:r w:rsidR="000F3EA2">
        <w:rPr>
          <w:b/>
          <w:bCs/>
        </w:rPr>
        <w:t xml:space="preserve"> 24 października</w:t>
      </w:r>
    </w:p>
    <w:p w14:paraId="15F5496C" w14:textId="77777777" w:rsidR="00311A9F" w:rsidRDefault="00311A9F" w:rsidP="00311A9F">
      <w:pPr>
        <w:jc w:val="center"/>
        <w:rPr>
          <w:b/>
          <w:bCs/>
        </w:rPr>
      </w:pPr>
    </w:p>
    <w:p w14:paraId="7E0E6D1A" w14:textId="77777777" w:rsidR="00311A9F" w:rsidRDefault="00311A9F" w:rsidP="00311A9F">
      <w:pPr>
        <w:jc w:val="center"/>
        <w:rPr>
          <w:b/>
          <w:bCs/>
        </w:rPr>
      </w:pPr>
    </w:p>
    <w:p w14:paraId="0A7C797B" w14:textId="77777777" w:rsidR="00311A9F" w:rsidRDefault="00311A9F" w:rsidP="00311A9F">
      <w:pPr>
        <w:jc w:val="both"/>
        <w:rPr>
          <w:b/>
          <w:bCs/>
        </w:rPr>
      </w:pPr>
    </w:p>
    <w:p w14:paraId="644D210C" w14:textId="77777777" w:rsidR="00311A9F" w:rsidRPr="001B78E4" w:rsidRDefault="00311A9F" w:rsidP="00311A9F">
      <w:pPr>
        <w:jc w:val="center"/>
        <w:rPr>
          <w:b/>
          <w:bCs/>
        </w:rPr>
      </w:pPr>
      <w:r>
        <w:rPr>
          <w:b/>
          <w:bCs/>
        </w:rPr>
        <w:tab/>
      </w:r>
      <w:r>
        <w:t xml:space="preserve">w sprawie przyjęcia rocznego </w:t>
      </w:r>
      <w:bookmarkStart w:id="0" w:name="_Hlk144890333"/>
      <w:r w:rsidRPr="000350D0">
        <w:rPr>
          <w:b/>
          <w:bCs/>
        </w:rPr>
        <w:t>„</w:t>
      </w:r>
      <w:bookmarkStart w:id="1" w:name="_Hlk144889991"/>
      <w:r w:rsidRPr="000350D0">
        <w:rPr>
          <w:b/>
          <w:bCs/>
        </w:rPr>
        <w:t>P</w:t>
      </w:r>
      <w:r w:rsidRPr="001B78E4">
        <w:rPr>
          <w:b/>
          <w:bCs/>
        </w:rPr>
        <w:t>rogramu współpracy</w:t>
      </w:r>
      <w:r>
        <w:rPr>
          <w:b/>
          <w:bCs/>
        </w:rPr>
        <w:t xml:space="preserve"> Gminy Jarczów</w:t>
      </w:r>
      <w:r w:rsidRPr="001B78E4">
        <w:rPr>
          <w:b/>
          <w:bCs/>
        </w:rPr>
        <w:t xml:space="preserve"> z organizacjami pozarządowymi oraz innymi podmiotami prowadzącymi działalność pożytku publicznego na rok 202</w:t>
      </w:r>
      <w:bookmarkEnd w:id="0"/>
      <w:r>
        <w:rPr>
          <w:b/>
          <w:bCs/>
        </w:rPr>
        <w:t>5</w:t>
      </w:r>
      <w:r w:rsidRPr="001B78E4">
        <w:rPr>
          <w:b/>
          <w:bCs/>
        </w:rPr>
        <w:t>”</w:t>
      </w:r>
    </w:p>
    <w:bookmarkEnd w:id="1"/>
    <w:p w14:paraId="7DF9C07E" w14:textId="77777777" w:rsidR="00311A9F" w:rsidRDefault="00311A9F" w:rsidP="00311A9F">
      <w:pPr>
        <w:spacing w:line="360" w:lineRule="auto"/>
        <w:jc w:val="both"/>
      </w:pPr>
    </w:p>
    <w:p w14:paraId="715A9AA1" w14:textId="77777777" w:rsidR="00311A9F" w:rsidRDefault="00311A9F" w:rsidP="00311A9F">
      <w:pPr>
        <w:spacing w:line="360" w:lineRule="auto"/>
        <w:jc w:val="both"/>
      </w:pPr>
    </w:p>
    <w:p w14:paraId="3BEB123E" w14:textId="75C0A9CB" w:rsidR="00311A9F" w:rsidRDefault="00311A9F" w:rsidP="000F3EA2">
      <w:pPr>
        <w:spacing w:line="360" w:lineRule="auto"/>
        <w:jc w:val="both"/>
      </w:pPr>
      <w:r>
        <w:tab/>
        <w:t xml:space="preserve">Na podstawie art. 18 ust. 2 pkt 15 ustawy z dnia 8 marca 1990 roku </w:t>
      </w:r>
      <w:r>
        <w:br/>
        <w:t>o samorządzie gminnym (</w:t>
      </w:r>
      <w:r w:rsidR="000F3EA2" w:rsidRPr="000F1F5A">
        <w:t>Dz. U. z 2024 r.</w:t>
      </w:r>
      <w:r w:rsidR="000F3EA2">
        <w:t xml:space="preserve"> </w:t>
      </w:r>
      <w:r w:rsidR="000F3EA2" w:rsidRPr="000F1F5A">
        <w:t>poz. 1465</w:t>
      </w:r>
      <w:r>
        <w:t>) i art. 5a ust. 1 ustawy z dnia 24 kwietnia 2003 r. o działalności pożytku publicznego  i o wolontariacie</w:t>
      </w:r>
      <w:r w:rsidR="000F3EA2">
        <w:t xml:space="preserve"> (</w:t>
      </w:r>
      <w:r w:rsidR="000F3EA2">
        <w:t>Dz. U. z 2024 r.</w:t>
      </w:r>
      <w:r w:rsidR="000F3EA2">
        <w:t xml:space="preserve"> </w:t>
      </w:r>
      <w:r w:rsidR="000F3EA2">
        <w:t>poz. 1491</w:t>
      </w:r>
      <w:r w:rsidR="000F3EA2">
        <w:t xml:space="preserve"> </w:t>
      </w:r>
      <w:r>
        <w:t>)  – Rada Gminy Jarczów uchwala, co następuje:</w:t>
      </w:r>
    </w:p>
    <w:p w14:paraId="4427A2D3" w14:textId="77777777" w:rsidR="00311A9F" w:rsidRDefault="00311A9F" w:rsidP="00311A9F">
      <w:pPr>
        <w:spacing w:line="360" w:lineRule="auto"/>
        <w:jc w:val="both"/>
      </w:pPr>
    </w:p>
    <w:p w14:paraId="3F9E4B60" w14:textId="77777777" w:rsidR="00311A9F" w:rsidRDefault="00311A9F" w:rsidP="00311A9F">
      <w:pPr>
        <w:jc w:val="center"/>
      </w:pPr>
      <w:r>
        <w:t>§ 1</w:t>
      </w:r>
    </w:p>
    <w:p w14:paraId="36BE69BB" w14:textId="77777777" w:rsidR="00311A9F" w:rsidRDefault="00311A9F" w:rsidP="00311A9F">
      <w:pPr>
        <w:jc w:val="center"/>
      </w:pPr>
    </w:p>
    <w:p w14:paraId="713F84CC" w14:textId="5A4020C8" w:rsidR="00311A9F" w:rsidRPr="00311A9F" w:rsidRDefault="00311A9F" w:rsidP="00311A9F">
      <w:pPr>
        <w:pStyle w:val="Tekstpodstawowy2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Uchwala się roczny </w:t>
      </w:r>
      <w:r w:rsidRPr="000350D0">
        <w:rPr>
          <w:b/>
          <w:bCs/>
          <w:sz w:val="24"/>
          <w:szCs w:val="24"/>
        </w:rPr>
        <w:t>„Programu współpracy Gminy Jarczów z organizacjami pozarządowymi oraz innymi podmiotami prowadzącymi działalność pożytku publicznego na rok 202</w:t>
      </w:r>
      <w:r>
        <w:rPr>
          <w:b/>
          <w:bCs/>
          <w:sz w:val="24"/>
          <w:szCs w:val="24"/>
        </w:rPr>
        <w:t>5</w:t>
      </w:r>
      <w:r w:rsidRPr="000350D0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w zakresie realizacji zadań pożytku publicznego, w brzmieniu stanowiącym załącznik do niniejszej uchwały.</w:t>
      </w:r>
    </w:p>
    <w:p w14:paraId="2CD66D83" w14:textId="77777777" w:rsidR="00311A9F" w:rsidRDefault="00311A9F" w:rsidP="00311A9F">
      <w:pPr>
        <w:spacing w:line="360" w:lineRule="auto"/>
        <w:jc w:val="both"/>
      </w:pPr>
    </w:p>
    <w:p w14:paraId="3934078B" w14:textId="77777777" w:rsidR="00311A9F" w:rsidRDefault="00311A9F" w:rsidP="00311A9F">
      <w:pPr>
        <w:spacing w:line="360" w:lineRule="auto"/>
        <w:jc w:val="center"/>
      </w:pPr>
      <w:r>
        <w:t>§ 2</w:t>
      </w:r>
    </w:p>
    <w:p w14:paraId="1C1227E1" w14:textId="77777777" w:rsidR="00311A9F" w:rsidRDefault="00311A9F" w:rsidP="00311A9F">
      <w:pPr>
        <w:spacing w:line="360" w:lineRule="auto"/>
        <w:jc w:val="center"/>
      </w:pPr>
    </w:p>
    <w:p w14:paraId="7F90A80B" w14:textId="77777777" w:rsidR="00311A9F" w:rsidRDefault="00311A9F" w:rsidP="00311A9F">
      <w:pPr>
        <w:pStyle w:val="Tekstpodstawowy2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Wykonanie uchwały powierza się Wójtowi Gminy Jarczów.</w:t>
      </w:r>
    </w:p>
    <w:p w14:paraId="6B8BAEDF" w14:textId="77777777" w:rsidR="00311A9F" w:rsidRDefault="00311A9F" w:rsidP="00311A9F">
      <w:pPr>
        <w:spacing w:line="360" w:lineRule="auto"/>
        <w:jc w:val="both"/>
      </w:pPr>
    </w:p>
    <w:p w14:paraId="68C08B08" w14:textId="77777777" w:rsidR="00311A9F" w:rsidRDefault="00311A9F" w:rsidP="00311A9F">
      <w:pPr>
        <w:spacing w:line="360" w:lineRule="auto"/>
        <w:jc w:val="both"/>
      </w:pPr>
    </w:p>
    <w:p w14:paraId="3DA2B302" w14:textId="77777777" w:rsidR="00311A9F" w:rsidRDefault="00311A9F" w:rsidP="00311A9F">
      <w:pPr>
        <w:spacing w:line="360" w:lineRule="auto"/>
        <w:jc w:val="center"/>
      </w:pPr>
      <w:r>
        <w:t>§ 3</w:t>
      </w:r>
    </w:p>
    <w:p w14:paraId="25BA2C4B" w14:textId="77777777" w:rsidR="00311A9F" w:rsidRDefault="00311A9F" w:rsidP="00311A9F">
      <w:pPr>
        <w:spacing w:line="360" w:lineRule="auto"/>
        <w:jc w:val="center"/>
      </w:pPr>
    </w:p>
    <w:p w14:paraId="7242078B" w14:textId="77777777" w:rsidR="00311A9F" w:rsidRDefault="00311A9F" w:rsidP="00311A9F">
      <w:pPr>
        <w:pStyle w:val="Tekstpodstawowy2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Uchwała podlega ogłoszeniu w Dzienniku Urzędowym Województwa Lubelskiego i wchodzi w życie po upływie 14 dni od dnia ogłoszenia.</w:t>
      </w:r>
    </w:p>
    <w:p w14:paraId="6A285894" w14:textId="77777777" w:rsidR="00311A9F" w:rsidRDefault="00311A9F" w:rsidP="00311A9F"/>
    <w:p w14:paraId="28DB13FD" w14:textId="77777777" w:rsidR="00311A9F" w:rsidRDefault="00311A9F" w:rsidP="00311A9F"/>
    <w:p w14:paraId="6BD2C147" w14:textId="77777777" w:rsidR="00311A9F" w:rsidRDefault="00311A9F" w:rsidP="00311A9F"/>
    <w:p w14:paraId="30F55638" w14:textId="77777777" w:rsidR="00311A9F" w:rsidRDefault="00311A9F" w:rsidP="00311A9F"/>
    <w:p w14:paraId="54D30099" w14:textId="77777777" w:rsidR="00311A9F" w:rsidRDefault="00311A9F" w:rsidP="00311A9F"/>
    <w:p w14:paraId="28961D4B" w14:textId="77777777" w:rsidR="00311A9F" w:rsidRDefault="00311A9F" w:rsidP="00311A9F"/>
    <w:p w14:paraId="59A2E79F" w14:textId="77777777" w:rsidR="00311A9F" w:rsidRDefault="00311A9F" w:rsidP="00311A9F"/>
    <w:p w14:paraId="779A8BCD" w14:textId="77777777" w:rsidR="00311A9F" w:rsidRDefault="00311A9F" w:rsidP="00311A9F"/>
    <w:p w14:paraId="7EF22ED4" w14:textId="77777777" w:rsidR="00311A9F" w:rsidRDefault="00311A9F" w:rsidP="00311A9F">
      <w:pPr>
        <w:rPr>
          <w:sz w:val="22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</w:rPr>
        <w:t>Załącznik Nr 1</w:t>
      </w:r>
    </w:p>
    <w:p w14:paraId="2BFB88DB" w14:textId="7813AFA1" w:rsidR="00311A9F" w:rsidRDefault="00311A9F" w:rsidP="00311A9F">
      <w:pPr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do U</w:t>
      </w:r>
      <w:r w:rsidR="000F3EA2">
        <w:rPr>
          <w:sz w:val="22"/>
        </w:rPr>
        <w:t>chwały VI/36/24</w:t>
      </w:r>
    </w:p>
    <w:p w14:paraId="6BBE0D8D" w14:textId="77777777" w:rsidR="00311A9F" w:rsidRDefault="00311A9F" w:rsidP="00311A9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Rady Gminy Jarczów</w:t>
      </w:r>
    </w:p>
    <w:p w14:paraId="751ACBD0" w14:textId="26A8CAC0" w:rsidR="00311A9F" w:rsidRDefault="00311A9F" w:rsidP="00311A9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 dnia</w:t>
      </w:r>
      <w:r w:rsidR="000F3EA2">
        <w:rPr>
          <w:sz w:val="22"/>
        </w:rPr>
        <w:t xml:space="preserve"> 24 października 2024 r.</w:t>
      </w:r>
    </w:p>
    <w:p w14:paraId="2009D27E" w14:textId="77777777" w:rsidR="00311A9F" w:rsidRDefault="00311A9F" w:rsidP="00311A9F">
      <w:pPr>
        <w:rPr>
          <w:b/>
          <w:bCs/>
        </w:rPr>
      </w:pPr>
    </w:p>
    <w:p w14:paraId="33DCDCDA" w14:textId="77777777" w:rsidR="00311A9F" w:rsidRDefault="00311A9F" w:rsidP="00311A9F">
      <w:pPr>
        <w:jc w:val="center"/>
        <w:rPr>
          <w:b/>
          <w:bCs/>
        </w:rPr>
      </w:pPr>
      <w:r w:rsidRPr="000350D0">
        <w:rPr>
          <w:b/>
          <w:bCs/>
        </w:rPr>
        <w:t>„P</w:t>
      </w:r>
      <w:r w:rsidRPr="001B78E4">
        <w:rPr>
          <w:b/>
          <w:bCs/>
        </w:rPr>
        <w:t>rogramu współpracy</w:t>
      </w:r>
      <w:r>
        <w:rPr>
          <w:b/>
          <w:bCs/>
        </w:rPr>
        <w:t xml:space="preserve"> Gminy Jarczów</w:t>
      </w:r>
      <w:r w:rsidRPr="001B78E4">
        <w:rPr>
          <w:b/>
          <w:bCs/>
        </w:rPr>
        <w:t xml:space="preserve"> z organizacjami pozarządowymi oraz innymi podmiotami prowadzącymi działalność pożytku publicznego na rok 202</w:t>
      </w:r>
      <w:r>
        <w:rPr>
          <w:b/>
          <w:bCs/>
        </w:rPr>
        <w:t>5”.</w:t>
      </w:r>
    </w:p>
    <w:p w14:paraId="3B117010" w14:textId="77777777" w:rsidR="00311A9F" w:rsidRDefault="00311A9F" w:rsidP="00311A9F">
      <w:pPr>
        <w:jc w:val="center"/>
        <w:rPr>
          <w:b/>
          <w:bCs/>
        </w:rPr>
      </w:pPr>
    </w:p>
    <w:p w14:paraId="2704D9A0" w14:textId="77777777" w:rsidR="00311A9F" w:rsidRDefault="00311A9F" w:rsidP="00311A9F">
      <w:pPr>
        <w:jc w:val="center"/>
        <w:rPr>
          <w:b/>
          <w:bCs/>
        </w:rPr>
      </w:pPr>
    </w:p>
    <w:p w14:paraId="001D915E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§ 1</w:t>
      </w:r>
    </w:p>
    <w:p w14:paraId="095E6625" w14:textId="77777777" w:rsidR="00311A9F" w:rsidRDefault="00311A9F" w:rsidP="00311A9F">
      <w:pPr>
        <w:jc w:val="center"/>
        <w:rPr>
          <w:b/>
          <w:bCs/>
        </w:rPr>
      </w:pPr>
    </w:p>
    <w:p w14:paraId="05814641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Cel główny i cele szczegółowe Programu</w:t>
      </w:r>
    </w:p>
    <w:p w14:paraId="4B70DEEE" w14:textId="77777777" w:rsidR="00311A9F" w:rsidRDefault="00311A9F" w:rsidP="00311A9F">
      <w:pPr>
        <w:jc w:val="center"/>
        <w:rPr>
          <w:b/>
          <w:bCs/>
        </w:rPr>
      </w:pPr>
    </w:p>
    <w:p w14:paraId="44252B4D" w14:textId="77777777" w:rsidR="00311A9F" w:rsidRDefault="00311A9F" w:rsidP="00311A9F">
      <w:pPr>
        <w:numPr>
          <w:ilvl w:val="0"/>
          <w:numId w:val="12"/>
        </w:numPr>
        <w:jc w:val="both"/>
      </w:pPr>
      <w:r>
        <w:rPr>
          <w:b/>
          <w:bCs/>
        </w:rPr>
        <w:t xml:space="preserve">Celem głównym Programu współpracy </w:t>
      </w:r>
      <w:r>
        <w:t xml:space="preserve">Gminy Jarczów z organizacjami </w:t>
      </w:r>
      <w:r>
        <w:br/>
        <w:t xml:space="preserve">i podmiotami prowadzącymi działalność pożytku publicznego, o którym mowa w art. 3 ust. 2 i 3 ustawy, zwanych w dalszej części Programu </w:t>
      </w:r>
      <w:r>
        <w:rPr>
          <w:b/>
          <w:bCs/>
        </w:rPr>
        <w:t>Organizacjami</w:t>
      </w:r>
      <w:r>
        <w:t>, jest poprawa jakości życia oraz pełniejsze zaspokajanie potrzeb społecznych mieszkańców gminy poprzez stwarzanie im możliwości i warunków do uczestnictwa w życiu publicznym.</w:t>
      </w:r>
    </w:p>
    <w:p w14:paraId="60FB0FEC" w14:textId="77777777" w:rsidR="00311A9F" w:rsidRDefault="00311A9F" w:rsidP="00311A9F">
      <w:pPr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</w:rPr>
        <w:t>Cele szczegółowe Programu współpracy:</w:t>
      </w:r>
    </w:p>
    <w:p w14:paraId="1A9EC09B" w14:textId="77777777" w:rsidR="00311A9F" w:rsidRDefault="00311A9F" w:rsidP="00311A9F">
      <w:pPr>
        <w:pStyle w:val="Tekstpodstawowywcity"/>
        <w:numPr>
          <w:ilvl w:val="1"/>
          <w:numId w:val="12"/>
        </w:numPr>
      </w:pPr>
      <w:r>
        <w:t>umacnianie w świadomości społecznej poczucia odpowiedzialności za siebie, swoje otoczenie, wspólnotę lokalną oraz jej tradycję,</w:t>
      </w:r>
    </w:p>
    <w:p w14:paraId="574FB50D" w14:textId="77777777" w:rsidR="00311A9F" w:rsidRDefault="00311A9F" w:rsidP="00311A9F">
      <w:pPr>
        <w:numPr>
          <w:ilvl w:val="1"/>
          <w:numId w:val="12"/>
        </w:numPr>
        <w:jc w:val="both"/>
      </w:pPr>
      <w:r>
        <w:t>stworzenie warunków do zwiększenia aktywności społecznej mieszkańców Gminy Jarczów,</w:t>
      </w:r>
    </w:p>
    <w:p w14:paraId="27E19D26" w14:textId="77777777" w:rsidR="00311A9F" w:rsidRDefault="00311A9F" w:rsidP="00311A9F">
      <w:pPr>
        <w:numPr>
          <w:ilvl w:val="1"/>
          <w:numId w:val="12"/>
        </w:numPr>
        <w:jc w:val="both"/>
      </w:pPr>
      <w:r>
        <w:t>zwiększenie udziału mieszkańców w rozwiązywaniu lokalnych problemów,</w:t>
      </w:r>
    </w:p>
    <w:p w14:paraId="15568416" w14:textId="77777777" w:rsidR="00311A9F" w:rsidRDefault="00311A9F" w:rsidP="00311A9F">
      <w:pPr>
        <w:numPr>
          <w:ilvl w:val="1"/>
          <w:numId w:val="12"/>
        </w:numPr>
        <w:jc w:val="both"/>
      </w:pPr>
      <w:r>
        <w:t>zapewnienie udziału Organizacji w realizację wyżej wymienionych zadań,</w:t>
      </w:r>
    </w:p>
    <w:p w14:paraId="33160C32" w14:textId="77777777" w:rsidR="00311A9F" w:rsidRDefault="00311A9F" w:rsidP="00311A9F">
      <w:pPr>
        <w:numPr>
          <w:ilvl w:val="1"/>
          <w:numId w:val="12"/>
        </w:numPr>
        <w:jc w:val="both"/>
      </w:pPr>
      <w:r>
        <w:t>wykorzystywanie potencjału i możliwości Organizacji prowadzących działalność pożytku publicznego,</w:t>
      </w:r>
    </w:p>
    <w:p w14:paraId="6FDEA996" w14:textId="77777777" w:rsidR="00311A9F" w:rsidRDefault="00311A9F" w:rsidP="00311A9F">
      <w:pPr>
        <w:numPr>
          <w:ilvl w:val="1"/>
          <w:numId w:val="12"/>
        </w:numPr>
        <w:jc w:val="both"/>
      </w:pPr>
      <w:r>
        <w:t>obniżenie kosztów realizacji zadań publicznych wynikających z bezpłatnej pracy wolontariuszy,</w:t>
      </w:r>
    </w:p>
    <w:p w14:paraId="4C1CCE03" w14:textId="77777777" w:rsidR="00311A9F" w:rsidRDefault="00311A9F" w:rsidP="00311A9F">
      <w:pPr>
        <w:numPr>
          <w:ilvl w:val="1"/>
          <w:numId w:val="12"/>
        </w:numPr>
        <w:jc w:val="both"/>
      </w:pPr>
      <w:r>
        <w:t xml:space="preserve">budowanie partnerstwa pomiędzy Gmina a Organizacjami. </w:t>
      </w:r>
    </w:p>
    <w:p w14:paraId="08181FEF" w14:textId="77777777" w:rsidR="00311A9F" w:rsidRDefault="00311A9F" w:rsidP="00311A9F">
      <w:pPr>
        <w:jc w:val="both"/>
      </w:pPr>
    </w:p>
    <w:p w14:paraId="208DDB4F" w14:textId="77777777" w:rsidR="00311A9F" w:rsidRDefault="00311A9F" w:rsidP="00311A9F">
      <w:pPr>
        <w:jc w:val="both"/>
      </w:pPr>
    </w:p>
    <w:p w14:paraId="7D23241C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§ 2</w:t>
      </w:r>
    </w:p>
    <w:p w14:paraId="482D5223" w14:textId="77777777" w:rsidR="00311A9F" w:rsidRDefault="00311A9F" w:rsidP="00311A9F">
      <w:pPr>
        <w:jc w:val="center"/>
        <w:rPr>
          <w:b/>
          <w:bCs/>
        </w:rPr>
      </w:pPr>
    </w:p>
    <w:p w14:paraId="0DB4EE3F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Zasady współpracy</w:t>
      </w:r>
    </w:p>
    <w:p w14:paraId="71249F15" w14:textId="77777777" w:rsidR="00311A9F" w:rsidRDefault="00311A9F" w:rsidP="00311A9F">
      <w:pPr>
        <w:jc w:val="center"/>
        <w:rPr>
          <w:b/>
          <w:bCs/>
        </w:rPr>
      </w:pPr>
    </w:p>
    <w:p w14:paraId="24F7CB50" w14:textId="77777777" w:rsidR="00311A9F" w:rsidRDefault="00311A9F" w:rsidP="00311A9F">
      <w:pPr>
        <w:pStyle w:val="Tekstpodstawowy31"/>
      </w:pPr>
      <w:r>
        <w:t>Współpraca Gminy Jarczów z Organizacjami prowadzącymi działalność pożytku publicznego opiera się na zasadach:</w:t>
      </w:r>
    </w:p>
    <w:p w14:paraId="513F7814" w14:textId="77777777" w:rsidR="00311A9F" w:rsidRDefault="00311A9F" w:rsidP="00311A9F">
      <w:pPr>
        <w:numPr>
          <w:ilvl w:val="0"/>
          <w:numId w:val="7"/>
        </w:numPr>
        <w:jc w:val="both"/>
      </w:pPr>
      <w:r>
        <w:t xml:space="preserve">Pomocniczości i suwerenności stron: poprzez respektowanie odrębności </w:t>
      </w:r>
      <w:r>
        <w:br/>
        <w:t>i suwerenności zorganizowanych wspólnot obywateli, uznając ich prawo do samodzielnego definiowania i rozwiązywania problemów, w tym należących także do sfery zadań publicznych oraz wspieranie ich działalności i realizacji zadań publicznych na zasadach i w formie określonej w ustawie.</w:t>
      </w:r>
    </w:p>
    <w:p w14:paraId="0AEE8411" w14:textId="77777777" w:rsidR="00311A9F" w:rsidRDefault="00311A9F" w:rsidP="00311A9F">
      <w:pPr>
        <w:numPr>
          <w:ilvl w:val="0"/>
          <w:numId w:val="7"/>
        </w:numPr>
        <w:jc w:val="both"/>
      </w:pPr>
      <w:r>
        <w:t xml:space="preserve">Partnerstwa: poprzez traktowanie Organizacji jako równoprawnych partnerów </w:t>
      </w:r>
      <w:r>
        <w:br/>
        <w:t>w definiowaniu problemów społecznych, określaniu sposobów ich rozwiązywania oraz realizacji zadań publicznych.</w:t>
      </w:r>
    </w:p>
    <w:p w14:paraId="7B4D29C2" w14:textId="77777777" w:rsidR="00311A9F" w:rsidRDefault="00311A9F" w:rsidP="00311A9F">
      <w:pPr>
        <w:numPr>
          <w:ilvl w:val="0"/>
          <w:numId w:val="7"/>
        </w:numPr>
        <w:jc w:val="both"/>
      </w:pPr>
      <w:r>
        <w:t>Efektywności: poprzez dokonywanie wyboru najbardziej efektywnego i rzetelnego sposobu realizacji zadań publicznych poprzez Organizacje.</w:t>
      </w:r>
    </w:p>
    <w:p w14:paraId="5A47F069" w14:textId="77777777" w:rsidR="00311A9F" w:rsidRDefault="00311A9F" w:rsidP="00311A9F">
      <w:pPr>
        <w:numPr>
          <w:ilvl w:val="0"/>
          <w:numId w:val="7"/>
        </w:numPr>
        <w:jc w:val="both"/>
      </w:pPr>
      <w:r>
        <w:t>Uczciwej konkurencji: poprzez równorzędne traktowanie Organizacji przy realizacji zadań publicznych i stosowanie takich samych kryteriów oceny zgłoszonych ofert.</w:t>
      </w:r>
    </w:p>
    <w:p w14:paraId="14DECC95" w14:textId="77777777" w:rsidR="00311A9F" w:rsidRDefault="00311A9F" w:rsidP="00311A9F">
      <w:pPr>
        <w:numPr>
          <w:ilvl w:val="0"/>
          <w:numId w:val="7"/>
        </w:numPr>
        <w:jc w:val="both"/>
      </w:pPr>
      <w:r>
        <w:t xml:space="preserve">Jawności: poprzez dążenie do tego, aby wszelkie możliwości współpracy </w:t>
      </w:r>
      <w:r>
        <w:br/>
        <w:t xml:space="preserve">z Organizacjami były powszechnie wiadome i dostępne oraz jasne i zrozumiałe </w:t>
      </w:r>
      <w:r>
        <w:br/>
        <w:t xml:space="preserve">w zakresie stosowanych procedur i kryteriów podejmowania decyzji, jak również </w:t>
      </w:r>
      <w:r>
        <w:br/>
      </w:r>
      <w:r>
        <w:lastRenderedPageBreak/>
        <w:t>w obszarze zamiarów, celów i środków przeznaczonych na realizację zadań publicznych.</w:t>
      </w:r>
    </w:p>
    <w:p w14:paraId="425B1AD7" w14:textId="77777777" w:rsidR="00311A9F" w:rsidRDefault="00311A9F" w:rsidP="00311A9F">
      <w:pPr>
        <w:numPr>
          <w:ilvl w:val="0"/>
          <w:numId w:val="7"/>
        </w:numPr>
        <w:jc w:val="both"/>
      </w:pPr>
      <w:r>
        <w:t>Legalności: poprzez działania Gminy i Organizacji w granicach i na podstawie przepisów prawa.</w:t>
      </w:r>
    </w:p>
    <w:p w14:paraId="3C21721D" w14:textId="77777777" w:rsidR="00311A9F" w:rsidRDefault="00311A9F" w:rsidP="00311A9F">
      <w:pPr>
        <w:jc w:val="both"/>
      </w:pPr>
    </w:p>
    <w:p w14:paraId="6A238B5D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§ 3</w:t>
      </w:r>
    </w:p>
    <w:p w14:paraId="70A65DE7" w14:textId="77777777" w:rsidR="00311A9F" w:rsidRDefault="00311A9F" w:rsidP="00311A9F">
      <w:pPr>
        <w:jc w:val="center"/>
        <w:rPr>
          <w:b/>
          <w:bCs/>
        </w:rPr>
      </w:pPr>
    </w:p>
    <w:p w14:paraId="396D4F12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Zakres przedmiotowy współpracy</w:t>
      </w:r>
    </w:p>
    <w:p w14:paraId="317F2B99" w14:textId="77777777" w:rsidR="00311A9F" w:rsidRDefault="00311A9F" w:rsidP="00311A9F">
      <w:pPr>
        <w:jc w:val="center"/>
        <w:rPr>
          <w:b/>
          <w:bCs/>
        </w:rPr>
      </w:pPr>
    </w:p>
    <w:p w14:paraId="76B8600D" w14:textId="77777777" w:rsidR="00311A9F" w:rsidRDefault="00311A9F" w:rsidP="00311A9F">
      <w:pPr>
        <w:jc w:val="both"/>
      </w:pPr>
      <w:r>
        <w:rPr>
          <w:b/>
          <w:bCs/>
        </w:rPr>
        <w:tab/>
      </w:r>
      <w:r>
        <w:t>Przedmiotem współpracy Gminy Jarczów z Organizacjami prowadzącymi działalność pożytku publicznego w sferze zadań publicznych jest:</w:t>
      </w:r>
    </w:p>
    <w:p w14:paraId="1A49B9E7" w14:textId="77777777" w:rsidR="00311A9F" w:rsidRDefault="00311A9F" w:rsidP="00311A9F">
      <w:pPr>
        <w:jc w:val="both"/>
      </w:pPr>
      <w:r>
        <w:t>I. Realizacja zadań gminy określonych w ustawach w zakresie:</w:t>
      </w:r>
    </w:p>
    <w:p w14:paraId="196D8B0B" w14:textId="77777777" w:rsidR="00311A9F" w:rsidRDefault="00311A9F" w:rsidP="00311A9F">
      <w:pPr>
        <w:numPr>
          <w:ilvl w:val="0"/>
          <w:numId w:val="3"/>
        </w:numPr>
        <w:jc w:val="both"/>
      </w:pPr>
      <w:r>
        <w:t>Pomocy społecznej, w tym pomocy rodzinom i osobom w trudnej sytuacji życiowej oraz wyrównywania szans tych rodzin i osób:</w:t>
      </w:r>
    </w:p>
    <w:p w14:paraId="1A7BDA59" w14:textId="77777777" w:rsidR="00311A9F" w:rsidRDefault="00311A9F" w:rsidP="00311A9F">
      <w:pPr>
        <w:numPr>
          <w:ilvl w:val="2"/>
          <w:numId w:val="3"/>
        </w:numPr>
        <w:jc w:val="both"/>
      </w:pPr>
      <w:r>
        <w:t>wspieranie działań wyrównujących poziom życia mieszkańców Gminy Jarczów,</w:t>
      </w:r>
    </w:p>
    <w:p w14:paraId="1C744866" w14:textId="77777777" w:rsidR="00311A9F" w:rsidRDefault="00311A9F" w:rsidP="00311A9F">
      <w:pPr>
        <w:numPr>
          <w:ilvl w:val="2"/>
          <w:numId w:val="3"/>
        </w:numPr>
        <w:jc w:val="both"/>
      </w:pPr>
      <w:r>
        <w:t>świadczenie pomocy usługowej osobom jej potrzebującym,</w:t>
      </w:r>
    </w:p>
    <w:p w14:paraId="340A3025" w14:textId="77777777" w:rsidR="00311A9F" w:rsidRDefault="00311A9F" w:rsidP="00311A9F">
      <w:pPr>
        <w:numPr>
          <w:ilvl w:val="2"/>
          <w:numId w:val="3"/>
        </w:numPr>
        <w:jc w:val="both"/>
      </w:pPr>
      <w:r>
        <w:t>wspieranie rodzin w wypełnianiu funkcji opiekuńczo-wychowawczych,</w:t>
      </w:r>
    </w:p>
    <w:p w14:paraId="05E5D309" w14:textId="77777777" w:rsidR="00311A9F" w:rsidRDefault="00311A9F" w:rsidP="00311A9F">
      <w:pPr>
        <w:numPr>
          <w:ilvl w:val="2"/>
          <w:numId w:val="3"/>
        </w:numPr>
        <w:jc w:val="both"/>
      </w:pPr>
      <w:r>
        <w:t>organizowanie wypoczynku dzieciom z rodzin ubogich oraz zagrożonych patologią społeczną,</w:t>
      </w:r>
    </w:p>
    <w:p w14:paraId="5CDDC0B5" w14:textId="77777777" w:rsidR="00311A9F" w:rsidRDefault="00311A9F" w:rsidP="00311A9F">
      <w:pPr>
        <w:numPr>
          <w:ilvl w:val="2"/>
          <w:numId w:val="3"/>
        </w:numPr>
        <w:jc w:val="both"/>
      </w:pPr>
      <w:r>
        <w:t>udzielenie pomocy żywnościowej i rzeczowej osobom potrzebującym.</w:t>
      </w:r>
    </w:p>
    <w:p w14:paraId="4236C1AF" w14:textId="77777777" w:rsidR="00311A9F" w:rsidRDefault="00311A9F" w:rsidP="00311A9F">
      <w:pPr>
        <w:numPr>
          <w:ilvl w:val="0"/>
          <w:numId w:val="3"/>
        </w:numPr>
        <w:jc w:val="both"/>
      </w:pPr>
      <w:r>
        <w:t>W zakresie nauki, szkolnictwa wyższego, edukacji, oświaty i wychowania:</w:t>
      </w:r>
    </w:p>
    <w:p w14:paraId="49B13FEC" w14:textId="77777777" w:rsidR="00311A9F" w:rsidRDefault="00311A9F" w:rsidP="00311A9F">
      <w:pPr>
        <w:numPr>
          <w:ilvl w:val="2"/>
          <w:numId w:val="3"/>
        </w:numPr>
        <w:jc w:val="both"/>
      </w:pPr>
      <w:r>
        <w:t>organizacja czasu wolnego wśród dzieci i młodzieży,</w:t>
      </w:r>
    </w:p>
    <w:p w14:paraId="2FEE2969" w14:textId="77777777" w:rsidR="00311A9F" w:rsidRDefault="00311A9F" w:rsidP="00311A9F">
      <w:pPr>
        <w:numPr>
          <w:ilvl w:val="2"/>
          <w:numId w:val="3"/>
        </w:numPr>
        <w:jc w:val="both"/>
      </w:pPr>
      <w:r>
        <w:t xml:space="preserve">organizacja konkursów przedmiotowych, przeglądów, imprez oraz innych form służących popularyzacji osiągnięć szkolnych </w:t>
      </w:r>
      <w:r>
        <w:br/>
        <w:t>i przedszkolnych,</w:t>
      </w:r>
    </w:p>
    <w:p w14:paraId="5EB77177" w14:textId="77777777" w:rsidR="00311A9F" w:rsidRDefault="00311A9F" w:rsidP="00311A9F">
      <w:pPr>
        <w:numPr>
          <w:ilvl w:val="2"/>
          <w:numId w:val="3"/>
        </w:numPr>
        <w:jc w:val="both"/>
      </w:pPr>
      <w:r>
        <w:t xml:space="preserve">zapewnienie uczniom niepełnosprawnym bezpłatnego transportu </w:t>
      </w:r>
      <w:r>
        <w:br/>
        <w:t>i opieki w czasie przewozu do szkół w celu realizowania obowiązku szkolnego,</w:t>
      </w:r>
    </w:p>
    <w:p w14:paraId="3E88D7A5" w14:textId="77777777" w:rsidR="00311A9F" w:rsidRDefault="00311A9F" w:rsidP="00311A9F">
      <w:pPr>
        <w:numPr>
          <w:ilvl w:val="2"/>
          <w:numId w:val="3"/>
        </w:numPr>
        <w:jc w:val="both"/>
      </w:pPr>
      <w:r>
        <w:t xml:space="preserve">wykorzystanie potencjału przy odbywaniu stażów i praktyk przez studentów, absolwentów szkół wyższych w kontekście pracy </w:t>
      </w:r>
      <w:r>
        <w:br/>
        <w:t>z dziećmi i młodzieżą,</w:t>
      </w:r>
    </w:p>
    <w:p w14:paraId="22C5A09F" w14:textId="77777777" w:rsidR="00311A9F" w:rsidRDefault="00311A9F" w:rsidP="00311A9F">
      <w:pPr>
        <w:numPr>
          <w:ilvl w:val="2"/>
          <w:numId w:val="3"/>
        </w:numPr>
        <w:jc w:val="both"/>
      </w:pPr>
      <w:r>
        <w:t>organizacja konkursów plastycznych i konkursów wiedzy na temat historii regionu.</w:t>
      </w:r>
    </w:p>
    <w:p w14:paraId="12AFB8C6" w14:textId="77777777" w:rsidR="00311A9F" w:rsidRDefault="00311A9F" w:rsidP="00311A9F">
      <w:pPr>
        <w:numPr>
          <w:ilvl w:val="0"/>
          <w:numId w:val="3"/>
        </w:numPr>
        <w:jc w:val="both"/>
      </w:pPr>
      <w:r>
        <w:t>W zakresie kultury, sztuki, ochrony dóbr kultury i dziedzictwa narodowego:</w:t>
      </w:r>
    </w:p>
    <w:p w14:paraId="7A504291" w14:textId="77777777" w:rsidR="00311A9F" w:rsidRDefault="00311A9F" w:rsidP="00311A9F">
      <w:pPr>
        <w:numPr>
          <w:ilvl w:val="2"/>
          <w:numId w:val="3"/>
        </w:numPr>
        <w:jc w:val="both"/>
      </w:pPr>
      <w:r>
        <w:t xml:space="preserve">organizowanie imprez kulturalnych o charakterze lokalnym </w:t>
      </w:r>
      <w:r>
        <w:br/>
        <w:t>i regionalnym mających znaczenie dla kultury gminy, w tym: „Dożynki Gminne”, przegląd dorobku KGW i zespołów śpiewaczych,</w:t>
      </w:r>
    </w:p>
    <w:p w14:paraId="7416AF2E" w14:textId="77777777" w:rsidR="00311A9F" w:rsidRDefault="00311A9F" w:rsidP="00311A9F">
      <w:pPr>
        <w:numPr>
          <w:ilvl w:val="2"/>
          <w:numId w:val="3"/>
        </w:numPr>
        <w:jc w:val="both"/>
      </w:pPr>
      <w:r>
        <w:t>wspieranie amatorskiego ruchu artystycznego,</w:t>
      </w:r>
    </w:p>
    <w:p w14:paraId="254B7751" w14:textId="77777777" w:rsidR="00311A9F" w:rsidRDefault="00311A9F" w:rsidP="00311A9F">
      <w:pPr>
        <w:numPr>
          <w:ilvl w:val="2"/>
          <w:numId w:val="3"/>
        </w:numPr>
        <w:jc w:val="both"/>
      </w:pPr>
      <w:r>
        <w:t>zakładanie kół zainteresowań i zajęć tematycznych dla dzieci i młodzieży,</w:t>
      </w:r>
    </w:p>
    <w:p w14:paraId="5B2D1ECA" w14:textId="77777777" w:rsidR="00311A9F" w:rsidRDefault="00311A9F" w:rsidP="00311A9F">
      <w:pPr>
        <w:numPr>
          <w:ilvl w:val="2"/>
          <w:numId w:val="3"/>
        </w:numPr>
        <w:jc w:val="both"/>
      </w:pPr>
      <w:r>
        <w:t>upowszechnianie i promocja lokalnej twórczości ludowej,</w:t>
      </w:r>
    </w:p>
    <w:p w14:paraId="6D030658" w14:textId="77777777" w:rsidR="00311A9F" w:rsidRDefault="00311A9F" w:rsidP="00311A9F">
      <w:pPr>
        <w:numPr>
          <w:ilvl w:val="2"/>
          <w:numId w:val="3"/>
        </w:numPr>
        <w:jc w:val="both"/>
      </w:pPr>
      <w:r>
        <w:t>wspieranie organizacji imprezy cyklicznej pn. „Majówka Jarczowska” oraz festynu rodzinnego.</w:t>
      </w:r>
    </w:p>
    <w:p w14:paraId="28174B71" w14:textId="77777777" w:rsidR="00311A9F" w:rsidRPr="00633D0D" w:rsidRDefault="00311A9F" w:rsidP="00311A9F">
      <w:pPr>
        <w:pStyle w:val="Standard"/>
        <w:numPr>
          <w:ilvl w:val="0"/>
          <w:numId w:val="3"/>
        </w:numPr>
        <w:rPr>
          <w:lang w:val="pl-PL"/>
        </w:rPr>
      </w:pPr>
      <w:r>
        <w:t xml:space="preserve">W </w:t>
      </w:r>
      <w:r w:rsidRPr="00633D0D">
        <w:rPr>
          <w:lang w:val="pl-PL"/>
        </w:rPr>
        <w:t>zakresie upowszechnianie kultury fizycznej i sportu, w tym:</w:t>
      </w:r>
    </w:p>
    <w:p w14:paraId="20B5F011" w14:textId="77777777" w:rsidR="00311A9F" w:rsidRPr="00633D0D" w:rsidRDefault="00311A9F" w:rsidP="00311A9F">
      <w:pPr>
        <w:pStyle w:val="Standard"/>
        <w:numPr>
          <w:ilvl w:val="0"/>
          <w:numId w:val="14"/>
        </w:numPr>
        <w:rPr>
          <w:lang w:val="pl-PL"/>
        </w:rPr>
      </w:pPr>
      <w:r w:rsidRPr="00633D0D">
        <w:rPr>
          <w:lang w:val="pl-PL"/>
        </w:rPr>
        <w:t>prowadzenie szkolenia sportowego dzieci i młodzieży w piłce nożnej,</w:t>
      </w:r>
    </w:p>
    <w:p w14:paraId="7EC7709F" w14:textId="77777777" w:rsidR="00311A9F" w:rsidRPr="00633D0D" w:rsidRDefault="00311A9F" w:rsidP="00311A9F">
      <w:pPr>
        <w:pStyle w:val="Standard"/>
        <w:numPr>
          <w:ilvl w:val="0"/>
          <w:numId w:val="13"/>
        </w:numPr>
        <w:rPr>
          <w:lang w:val="pl-PL"/>
        </w:rPr>
      </w:pPr>
      <w:r w:rsidRPr="00633D0D">
        <w:rPr>
          <w:lang w:val="pl-PL"/>
        </w:rPr>
        <w:t xml:space="preserve">organizowanie współzawodnictwa sportowego dzieci i młodzieży w wyżej wymienionej dyscyplinie oraz branie udziału w tym współzawodnictwie – m.in. </w:t>
      </w:r>
      <w:r w:rsidRPr="00633D0D">
        <w:rPr>
          <w:lang w:val="pl-PL"/>
        </w:rPr>
        <w:br/>
        <w:t>w zawodach, rozgrywkach międzyklubowych i turniejach sportowych o zasięgu gminnym i ponadgminnym, z uwzględnieniem Powiatowego Święta Sportu,</w:t>
      </w:r>
      <w:r>
        <w:rPr>
          <w:lang w:val="pl-PL"/>
        </w:rPr>
        <w:t xml:space="preserve"> </w:t>
      </w:r>
      <w:r w:rsidRPr="00633D0D">
        <w:rPr>
          <w:lang w:val="pl-PL"/>
        </w:rPr>
        <w:t>organizowanie imprez sportowo-rekreacyjnych na terenie gminy, ze szczególnym uwzględnieniem Gminnego Święta Sportu.</w:t>
      </w:r>
    </w:p>
    <w:p w14:paraId="443889A9" w14:textId="77777777" w:rsidR="00311A9F" w:rsidRDefault="00311A9F" w:rsidP="00311A9F">
      <w:pPr>
        <w:ind w:left="720"/>
        <w:jc w:val="both"/>
      </w:pPr>
    </w:p>
    <w:p w14:paraId="4805E2A6" w14:textId="77777777" w:rsidR="00311A9F" w:rsidRDefault="00311A9F" w:rsidP="00311A9F">
      <w:pPr>
        <w:numPr>
          <w:ilvl w:val="0"/>
          <w:numId w:val="3"/>
        </w:numPr>
        <w:jc w:val="both"/>
      </w:pPr>
      <w:r>
        <w:t>W zakresie ekologii  i ochrony zwierząt oraz ochrony dziedzictwa przyrodniczego:</w:t>
      </w:r>
    </w:p>
    <w:p w14:paraId="24D4D45F" w14:textId="77777777" w:rsidR="00311A9F" w:rsidRDefault="00311A9F" w:rsidP="00311A9F">
      <w:pPr>
        <w:numPr>
          <w:ilvl w:val="2"/>
          <w:numId w:val="3"/>
        </w:numPr>
        <w:jc w:val="both"/>
      </w:pPr>
      <w:r>
        <w:t>organizowanie i koordynacja szkoleń dla rolników w zakresie rozwoju gospodarstw ekologicznych,</w:t>
      </w:r>
    </w:p>
    <w:p w14:paraId="13E400BA" w14:textId="77777777" w:rsidR="00311A9F" w:rsidRDefault="00311A9F" w:rsidP="00311A9F">
      <w:pPr>
        <w:numPr>
          <w:ilvl w:val="2"/>
          <w:numId w:val="3"/>
        </w:numPr>
        <w:jc w:val="both"/>
      </w:pPr>
      <w:r>
        <w:t>wspieranie przedsięwzięć polegających na ochronie istniejących gatunków zwierząt i ptaków w poszczególnych obwodach łowieckich na terenie Gminy Jarczów,</w:t>
      </w:r>
    </w:p>
    <w:p w14:paraId="2CFCAC99" w14:textId="77777777" w:rsidR="00311A9F" w:rsidRDefault="00311A9F" w:rsidP="00311A9F">
      <w:pPr>
        <w:ind w:left="1080"/>
        <w:jc w:val="both"/>
      </w:pPr>
    </w:p>
    <w:p w14:paraId="747638EE" w14:textId="77777777" w:rsidR="00311A9F" w:rsidRDefault="00311A9F" w:rsidP="00311A9F">
      <w:pPr>
        <w:numPr>
          <w:ilvl w:val="0"/>
          <w:numId w:val="3"/>
        </w:numPr>
        <w:jc w:val="both"/>
      </w:pPr>
      <w:r>
        <w:t>W zakresie ratownictwa i ochrony ludności:</w:t>
      </w:r>
    </w:p>
    <w:p w14:paraId="7672EA02" w14:textId="77777777" w:rsidR="00311A9F" w:rsidRDefault="00311A9F" w:rsidP="00311A9F">
      <w:pPr>
        <w:numPr>
          <w:ilvl w:val="2"/>
          <w:numId w:val="3"/>
        </w:numPr>
        <w:jc w:val="both"/>
      </w:pPr>
      <w:r>
        <w:t>wspieranie przedsięwzięć służących ochronie przeciwpożarowej,</w:t>
      </w:r>
    </w:p>
    <w:p w14:paraId="31885021" w14:textId="77777777" w:rsidR="00311A9F" w:rsidRDefault="00311A9F" w:rsidP="00311A9F">
      <w:pPr>
        <w:numPr>
          <w:ilvl w:val="2"/>
          <w:numId w:val="3"/>
        </w:numPr>
        <w:jc w:val="both"/>
      </w:pPr>
      <w:r>
        <w:t>organizowanie specjalistycznych zawodów sprawnościowych,</w:t>
      </w:r>
    </w:p>
    <w:p w14:paraId="5576D023" w14:textId="77777777" w:rsidR="00311A9F" w:rsidRDefault="00311A9F" w:rsidP="00311A9F">
      <w:pPr>
        <w:numPr>
          <w:ilvl w:val="2"/>
          <w:numId w:val="3"/>
        </w:numPr>
        <w:jc w:val="both"/>
      </w:pPr>
      <w:r>
        <w:t>zabezpieczenie terenu i ochrony w czasie trwania organizowanych na terenie gminy imprez kulturalnych, sportowych i turystycznych.</w:t>
      </w:r>
    </w:p>
    <w:p w14:paraId="4A1BB9DD" w14:textId="77777777" w:rsidR="00311A9F" w:rsidRDefault="00311A9F" w:rsidP="00311A9F">
      <w:pPr>
        <w:numPr>
          <w:ilvl w:val="0"/>
          <w:numId w:val="3"/>
        </w:numPr>
        <w:jc w:val="both"/>
      </w:pPr>
      <w:r>
        <w:t xml:space="preserve">W zakresie ochrony i promocji zdrowia oraz przeciwdziałania uzależnienia </w:t>
      </w:r>
      <w:r>
        <w:br/>
        <w:t>i patologiom społecznym:</w:t>
      </w:r>
    </w:p>
    <w:p w14:paraId="24B62363" w14:textId="77777777" w:rsidR="00311A9F" w:rsidRDefault="00311A9F" w:rsidP="00311A9F">
      <w:pPr>
        <w:numPr>
          <w:ilvl w:val="2"/>
          <w:numId w:val="3"/>
        </w:numPr>
        <w:jc w:val="both"/>
      </w:pPr>
      <w:r>
        <w:t xml:space="preserve">realizacja wybranych zadań „Gminnego Programu Profilaktyki </w:t>
      </w:r>
      <w:r>
        <w:br/>
        <w:t>i Rozwiązywania Problemów Alkoholowych”.</w:t>
      </w:r>
    </w:p>
    <w:p w14:paraId="7A78471B" w14:textId="77777777" w:rsidR="00311A9F" w:rsidRDefault="00311A9F" w:rsidP="00311A9F">
      <w:pPr>
        <w:ind w:left="1080"/>
        <w:jc w:val="both"/>
      </w:pPr>
    </w:p>
    <w:p w14:paraId="734CD536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§ 4</w:t>
      </w:r>
    </w:p>
    <w:p w14:paraId="659C62F0" w14:textId="77777777" w:rsidR="00311A9F" w:rsidRDefault="00311A9F" w:rsidP="00311A9F">
      <w:pPr>
        <w:jc w:val="center"/>
        <w:rPr>
          <w:b/>
          <w:bCs/>
        </w:rPr>
      </w:pPr>
    </w:p>
    <w:p w14:paraId="3B8C87CD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Formy współpracy</w:t>
      </w:r>
    </w:p>
    <w:p w14:paraId="19428B8E" w14:textId="77777777" w:rsidR="00311A9F" w:rsidRDefault="00311A9F" w:rsidP="00311A9F">
      <w:pPr>
        <w:jc w:val="center"/>
        <w:rPr>
          <w:b/>
          <w:bCs/>
        </w:rPr>
      </w:pPr>
    </w:p>
    <w:p w14:paraId="28F09663" w14:textId="77777777" w:rsidR="00311A9F" w:rsidRDefault="00311A9F" w:rsidP="00311A9F">
      <w:pPr>
        <w:jc w:val="both"/>
      </w:pPr>
      <w:r>
        <w:rPr>
          <w:b/>
          <w:bCs/>
        </w:rPr>
        <w:tab/>
      </w:r>
      <w:r>
        <w:t>Gmina Jarczów realizuje zadania publiczne we współpracy z Organizacjami prowadzącymi działalność pożytku publicznego w sferze zadań publicznych.</w:t>
      </w:r>
    </w:p>
    <w:p w14:paraId="30C6189A" w14:textId="77777777" w:rsidR="00311A9F" w:rsidRDefault="00311A9F" w:rsidP="00311A9F">
      <w:pPr>
        <w:jc w:val="both"/>
      </w:pPr>
      <w:r>
        <w:t>Współpraca ta może odbywać się w formach:</w:t>
      </w:r>
    </w:p>
    <w:p w14:paraId="3AAA8E1C" w14:textId="77777777" w:rsidR="00311A9F" w:rsidRDefault="00311A9F" w:rsidP="00311A9F">
      <w:pPr>
        <w:numPr>
          <w:ilvl w:val="0"/>
          <w:numId w:val="9"/>
        </w:numPr>
        <w:jc w:val="both"/>
      </w:pPr>
      <w:r>
        <w:t>Zlecania Organizacjom prowadzącym działalność pożytku publicznego realizację zadań publicznych na zasadach określonych w ustawie, poprzez:</w:t>
      </w:r>
    </w:p>
    <w:p w14:paraId="3C1A8A8F" w14:textId="77777777" w:rsidR="00311A9F" w:rsidRDefault="00311A9F" w:rsidP="00311A9F">
      <w:pPr>
        <w:numPr>
          <w:ilvl w:val="0"/>
          <w:numId w:val="15"/>
        </w:numPr>
        <w:jc w:val="both"/>
      </w:pPr>
      <w:r>
        <w:t>powierzanie wykonania zadania wraz z udzieleniem dotacji na finansowanie jego realizacji,</w:t>
      </w:r>
    </w:p>
    <w:p w14:paraId="6142673D" w14:textId="77777777" w:rsidR="00311A9F" w:rsidRDefault="00311A9F" w:rsidP="00311A9F">
      <w:pPr>
        <w:numPr>
          <w:ilvl w:val="0"/>
          <w:numId w:val="15"/>
        </w:numPr>
        <w:jc w:val="both"/>
      </w:pPr>
      <w:r>
        <w:t>wspieranie zadania wraz z udzieleniem dotacji na dofinansowanie realizacji zadania.</w:t>
      </w:r>
    </w:p>
    <w:p w14:paraId="4B7F8074" w14:textId="77777777" w:rsidR="00311A9F" w:rsidRDefault="00311A9F" w:rsidP="00311A9F">
      <w:pPr>
        <w:numPr>
          <w:ilvl w:val="0"/>
          <w:numId w:val="9"/>
        </w:numPr>
        <w:jc w:val="both"/>
      </w:pPr>
      <w:r>
        <w:t xml:space="preserve">Współdziałanie w pozyskiwaniu środków finansowych z innych źródeł </w:t>
      </w:r>
      <w:r>
        <w:br/>
        <w:t>w szczególności z funduszy strukturalnych, tworzenia w miarę potrzeb wspólnych zespołów doraźnych o charakterze doradczym i inicjatywnym.</w:t>
      </w:r>
    </w:p>
    <w:p w14:paraId="756FAE31" w14:textId="77777777" w:rsidR="00311A9F" w:rsidRDefault="00311A9F" w:rsidP="00311A9F">
      <w:pPr>
        <w:numPr>
          <w:ilvl w:val="0"/>
          <w:numId w:val="9"/>
        </w:numPr>
        <w:jc w:val="both"/>
      </w:pPr>
      <w:r>
        <w:t>Użyczania, wynajmowania lub udostępniania pomieszczeń, będących własnością gminy na działalność Organizacji prowadzących działalność pożytku publicznego.</w:t>
      </w:r>
    </w:p>
    <w:p w14:paraId="587A75A6" w14:textId="77777777" w:rsidR="00311A9F" w:rsidRDefault="00311A9F" w:rsidP="00311A9F">
      <w:pPr>
        <w:numPr>
          <w:ilvl w:val="0"/>
          <w:numId w:val="9"/>
        </w:numPr>
        <w:jc w:val="both"/>
      </w:pPr>
      <w:r>
        <w:t>Działań wspomagających technicznie, szkoleniowo, informacyjnie lub finansowo Organizacje prowadzące działalność pożytku publicznego.</w:t>
      </w:r>
    </w:p>
    <w:p w14:paraId="209199BD" w14:textId="77777777" w:rsidR="00311A9F" w:rsidRDefault="00311A9F" w:rsidP="004C004F">
      <w:pPr>
        <w:rPr>
          <w:b/>
          <w:bCs/>
        </w:rPr>
      </w:pPr>
    </w:p>
    <w:p w14:paraId="0CC3B9DC" w14:textId="77777777" w:rsidR="00311A9F" w:rsidRDefault="00311A9F" w:rsidP="00311A9F">
      <w:pPr>
        <w:jc w:val="center"/>
        <w:rPr>
          <w:b/>
          <w:bCs/>
        </w:rPr>
      </w:pPr>
    </w:p>
    <w:p w14:paraId="4BBDEA5D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§ 5</w:t>
      </w:r>
    </w:p>
    <w:p w14:paraId="4FD4C987" w14:textId="77777777" w:rsidR="00311A9F" w:rsidRDefault="00311A9F" w:rsidP="00311A9F">
      <w:pPr>
        <w:ind w:left="360"/>
        <w:jc w:val="both"/>
      </w:pPr>
    </w:p>
    <w:p w14:paraId="31440E6B" w14:textId="77777777" w:rsidR="00311A9F" w:rsidRDefault="00311A9F" w:rsidP="00311A9F">
      <w:pPr>
        <w:pStyle w:val="Nagwek2"/>
      </w:pPr>
      <w:r>
        <w:t>Priorytetowe zadania publiczne</w:t>
      </w:r>
    </w:p>
    <w:p w14:paraId="1AE9F890" w14:textId="77777777" w:rsidR="00311A9F" w:rsidRDefault="00311A9F" w:rsidP="00311A9F">
      <w:pPr>
        <w:jc w:val="center"/>
        <w:rPr>
          <w:b/>
          <w:bCs/>
        </w:rPr>
      </w:pPr>
    </w:p>
    <w:p w14:paraId="1CF1700D" w14:textId="77777777" w:rsidR="00311A9F" w:rsidRDefault="00311A9F" w:rsidP="00311A9F">
      <w:pPr>
        <w:pStyle w:val="Tekstpodstawowywcity21"/>
        <w:ind w:left="708" w:firstLine="0"/>
      </w:pPr>
      <w:r>
        <w:t>Do priorytetowych zadań Gminy Jarczów, które gmina chciałaby realizować we współpracy z Organizacjami należą:</w:t>
      </w:r>
    </w:p>
    <w:p w14:paraId="75645DFD" w14:textId="77777777" w:rsidR="00311A9F" w:rsidRPr="009D2E64" w:rsidRDefault="00311A9F" w:rsidP="00311A9F">
      <w:pPr>
        <w:numPr>
          <w:ilvl w:val="0"/>
          <w:numId w:val="11"/>
        </w:numPr>
        <w:jc w:val="both"/>
        <w:rPr>
          <w:b/>
          <w:bCs/>
        </w:rPr>
      </w:pPr>
      <w:r w:rsidRPr="009D2E64">
        <w:rPr>
          <w:b/>
          <w:bCs/>
        </w:rPr>
        <w:t xml:space="preserve">Upowszechnianie kultury fizycznej i sportu w zakresie prowadzenia szkolenia dzieci i młodzieży oraz organizacja </w:t>
      </w:r>
      <w:r>
        <w:rPr>
          <w:b/>
          <w:bCs/>
        </w:rPr>
        <w:t>imprez</w:t>
      </w:r>
      <w:r w:rsidRPr="009D2E64">
        <w:rPr>
          <w:b/>
          <w:bCs/>
        </w:rPr>
        <w:t xml:space="preserve"> sportowych o charakterze gminnym i regionalnym.</w:t>
      </w:r>
    </w:p>
    <w:p w14:paraId="2676A6C0" w14:textId="77777777" w:rsidR="00311A9F" w:rsidRPr="009D2E64" w:rsidRDefault="00311A9F" w:rsidP="00311A9F">
      <w:pPr>
        <w:numPr>
          <w:ilvl w:val="0"/>
          <w:numId w:val="11"/>
        </w:numPr>
        <w:jc w:val="both"/>
        <w:rPr>
          <w:b/>
          <w:bCs/>
        </w:rPr>
      </w:pPr>
      <w:r w:rsidRPr="009D2E64">
        <w:rPr>
          <w:b/>
          <w:bCs/>
        </w:rPr>
        <w:t>Reprezentowanie gminy w rozgrywkach międzyklubowych w piłce nożnej.</w:t>
      </w:r>
    </w:p>
    <w:p w14:paraId="30E7E6B2" w14:textId="77777777" w:rsidR="00311A9F" w:rsidRDefault="00311A9F" w:rsidP="00311A9F">
      <w:pPr>
        <w:numPr>
          <w:ilvl w:val="0"/>
          <w:numId w:val="11"/>
        </w:numPr>
        <w:jc w:val="both"/>
      </w:pPr>
      <w:r w:rsidRPr="009D2E64">
        <w:rPr>
          <w:b/>
          <w:bCs/>
        </w:rPr>
        <w:t>Organizacja imprez sportowo-rekreacyjnych</w:t>
      </w:r>
      <w:r>
        <w:t>.</w:t>
      </w:r>
    </w:p>
    <w:p w14:paraId="4B8A176D" w14:textId="77777777" w:rsidR="00311A9F" w:rsidRDefault="00311A9F" w:rsidP="00311A9F">
      <w:pPr>
        <w:jc w:val="both"/>
      </w:pPr>
    </w:p>
    <w:p w14:paraId="5637CBD8" w14:textId="77777777" w:rsidR="004C004F" w:rsidRDefault="004C004F" w:rsidP="00311A9F">
      <w:pPr>
        <w:jc w:val="both"/>
      </w:pPr>
    </w:p>
    <w:p w14:paraId="0B2F1195" w14:textId="77777777" w:rsidR="004C004F" w:rsidRDefault="004C004F" w:rsidP="00311A9F">
      <w:pPr>
        <w:jc w:val="both"/>
      </w:pPr>
    </w:p>
    <w:p w14:paraId="0BB1857F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lastRenderedPageBreak/>
        <w:t>§ 6</w:t>
      </w:r>
    </w:p>
    <w:p w14:paraId="345B04E5" w14:textId="77777777" w:rsidR="00311A9F" w:rsidRDefault="00311A9F" w:rsidP="00311A9F">
      <w:pPr>
        <w:jc w:val="center"/>
        <w:rPr>
          <w:b/>
          <w:bCs/>
        </w:rPr>
      </w:pPr>
    </w:p>
    <w:p w14:paraId="22D7A208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Okres realizacji Programu</w:t>
      </w:r>
    </w:p>
    <w:p w14:paraId="456FC268" w14:textId="77777777" w:rsidR="00311A9F" w:rsidRDefault="00311A9F" w:rsidP="00311A9F">
      <w:pPr>
        <w:jc w:val="center"/>
        <w:rPr>
          <w:b/>
          <w:bCs/>
        </w:rPr>
      </w:pPr>
    </w:p>
    <w:p w14:paraId="6B81DDC7" w14:textId="082B4DB9" w:rsidR="00311A9F" w:rsidRDefault="00311A9F" w:rsidP="00311A9F">
      <w:pPr>
        <w:pStyle w:val="Tekstpodstawowy31"/>
        <w:ind w:left="284" w:hanging="284"/>
      </w:pPr>
      <w:r>
        <w:tab/>
        <w:t>„</w:t>
      </w:r>
      <w:r w:rsidRPr="006A20F9">
        <w:t>Programu współpracy Gminy Jarczów z organizacjami pozarządowymi oraz innymi podmiotami prowadzącymi działalność pożytku publicznego na rok 202</w:t>
      </w:r>
      <w:r>
        <w:t>5” obowiązuje w okresie od 01.01.2025 r. do 31.12.2025 r.</w:t>
      </w:r>
    </w:p>
    <w:p w14:paraId="70261EDD" w14:textId="77777777" w:rsidR="00311A9F" w:rsidRDefault="00311A9F" w:rsidP="00311A9F">
      <w:pPr>
        <w:rPr>
          <w:b/>
          <w:bCs/>
        </w:rPr>
      </w:pPr>
    </w:p>
    <w:p w14:paraId="017B02FE" w14:textId="77777777" w:rsidR="00311A9F" w:rsidRDefault="00311A9F" w:rsidP="00311A9F">
      <w:pPr>
        <w:jc w:val="center"/>
        <w:rPr>
          <w:b/>
          <w:bCs/>
        </w:rPr>
      </w:pPr>
    </w:p>
    <w:p w14:paraId="672E83BE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§ 7</w:t>
      </w:r>
    </w:p>
    <w:p w14:paraId="7E80F613" w14:textId="77777777" w:rsidR="00311A9F" w:rsidRDefault="00311A9F" w:rsidP="00311A9F">
      <w:pPr>
        <w:jc w:val="center"/>
        <w:rPr>
          <w:b/>
          <w:bCs/>
        </w:rPr>
      </w:pPr>
    </w:p>
    <w:p w14:paraId="346D2B58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Sposób realizacji Programu</w:t>
      </w:r>
    </w:p>
    <w:p w14:paraId="5B248CEF" w14:textId="77777777" w:rsidR="00311A9F" w:rsidRDefault="00311A9F" w:rsidP="00311A9F">
      <w:pPr>
        <w:jc w:val="center"/>
        <w:rPr>
          <w:b/>
          <w:bCs/>
        </w:rPr>
      </w:pPr>
    </w:p>
    <w:p w14:paraId="243F8EFB" w14:textId="77777777" w:rsidR="00311A9F" w:rsidRDefault="00311A9F" w:rsidP="00311A9F">
      <w:pPr>
        <w:numPr>
          <w:ilvl w:val="0"/>
          <w:numId w:val="5"/>
        </w:numPr>
      </w:pPr>
      <w:r>
        <w:t xml:space="preserve">Zlecenie realizacji zadań publicznych Organizacjom prowadzącym działalność pożytku publicznego może nastąpić w formach przewidzianych  w ustawie. </w:t>
      </w:r>
    </w:p>
    <w:p w14:paraId="355D0B13" w14:textId="77777777" w:rsidR="00311A9F" w:rsidRDefault="00311A9F" w:rsidP="00311A9F">
      <w:pPr>
        <w:numPr>
          <w:ilvl w:val="0"/>
          <w:numId w:val="5"/>
        </w:numPr>
      </w:pPr>
      <w:r>
        <w:t xml:space="preserve">Wójt Gminy w trakcie realizacji Programu publikuje na stronie internetowej, </w:t>
      </w:r>
      <w:r>
        <w:br/>
        <w:t>w Biuletynie Informacji Publicznej i na tablicy ogłoszeń Urzędu Gminy Jarczów następujące informacje:</w:t>
      </w:r>
    </w:p>
    <w:p w14:paraId="4D7EB437" w14:textId="77777777" w:rsidR="00311A9F" w:rsidRDefault="00311A9F" w:rsidP="00311A9F">
      <w:pPr>
        <w:ind w:left="1080"/>
      </w:pPr>
      <w:r>
        <w:t>1) ogłoszenie otwartego konkursu ofert w celu zlecenia realizacji zadań publicznych Organizacjom prowadzącym działalność pożytku publicznego,</w:t>
      </w:r>
    </w:p>
    <w:p w14:paraId="10D4736E" w14:textId="77777777" w:rsidR="00311A9F" w:rsidRDefault="00311A9F" w:rsidP="00311A9F">
      <w:pPr>
        <w:numPr>
          <w:ilvl w:val="0"/>
          <w:numId w:val="4"/>
        </w:numPr>
        <w:tabs>
          <w:tab w:val="left" w:pos="900"/>
        </w:tabs>
        <w:ind w:left="1080" w:firstLine="0"/>
      </w:pPr>
      <w:r>
        <w:t>listę Organizacji ubiegających się o dotacje, rodzaj zadań oraz wielkość wnioskowanych dotacji,</w:t>
      </w:r>
    </w:p>
    <w:p w14:paraId="415D0772" w14:textId="77777777" w:rsidR="00311A9F" w:rsidRDefault="00311A9F" w:rsidP="00311A9F">
      <w:pPr>
        <w:numPr>
          <w:ilvl w:val="0"/>
          <w:numId w:val="4"/>
        </w:numPr>
        <w:ind w:left="0" w:firstLine="360"/>
      </w:pPr>
      <w:r>
        <w:t>wykaz Organizacji prowadzących działalność pożytku publicznego, którym zlecono prowadzenie zadań publicznych w danym roku wraz z kwotą przyznanej dotacji.</w:t>
      </w:r>
    </w:p>
    <w:p w14:paraId="28F37B01" w14:textId="77777777" w:rsidR="00311A9F" w:rsidRDefault="00311A9F" w:rsidP="00311A9F">
      <w:pPr>
        <w:numPr>
          <w:ilvl w:val="0"/>
          <w:numId w:val="5"/>
        </w:numPr>
      </w:pPr>
      <w:r>
        <w:t>Informacja, o której mowa w ust. 2 pkt 3 stanowić będzie także załącznik do sprawozdania z wykonania budżetu gminy.</w:t>
      </w:r>
    </w:p>
    <w:p w14:paraId="1FC29FFF" w14:textId="77777777" w:rsidR="00311A9F" w:rsidRDefault="00311A9F" w:rsidP="00311A9F">
      <w:pPr>
        <w:numPr>
          <w:ilvl w:val="0"/>
          <w:numId w:val="5"/>
        </w:numPr>
        <w:jc w:val="both"/>
      </w:pPr>
      <w:r>
        <w:t>Wójt Gminy Jarczów realizuje program współpracy, podejmując działania w obszarze:</w:t>
      </w:r>
    </w:p>
    <w:p w14:paraId="0880A9D2" w14:textId="77777777" w:rsidR="00311A9F" w:rsidRDefault="00311A9F" w:rsidP="00311A9F">
      <w:pPr>
        <w:numPr>
          <w:ilvl w:val="1"/>
          <w:numId w:val="5"/>
        </w:numPr>
        <w:jc w:val="both"/>
      </w:pPr>
      <w:r>
        <w:t>przygotowania i prowadzenia konkursów ofert dla organizacji na realizację zadań  publicznych ze środków Gminy,</w:t>
      </w:r>
    </w:p>
    <w:p w14:paraId="4AFF88E6" w14:textId="77777777" w:rsidR="00311A9F" w:rsidRDefault="00311A9F" w:rsidP="00311A9F">
      <w:pPr>
        <w:numPr>
          <w:ilvl w:val="1"/>
          <w:numId w:val="5"/>
        </w:numPr>
        <w:jc w:val="both"/>
      </w:pPr>
      <w:r>
        <w:t>rozliczenia organizacji z merytorycznego i finansowego wykonania zadań publicznych,</w:t>
      </w:r>
    </w:p>
    <w:p w14:paraId="4833AE74" w14:textId="77777777" w:rsidR="00311A9F" w:rsidRDefault="00311A9F" w:rsidP="00311A9F">
      <w:pPr>
        <w:numPr>
          <w:ilvl w:val="1"/>
          <w:numId w:val="5"/>
        </w:numPr>
        <w:jc w:val="both"/>
      </w:pPr>
      <w:r>
        <w:t>kontroli nad realizacją zadań publicznych wykonywanych przez organizacje pozarządowe,</w:t>
      </w:r>
    </w:p>
    <w:p w14:paraId="01B87C40" w14:textId="77777777" w:rsidR="00311A9F" w:rsidRDefault="00311A9F" w:rsidP="00311A9F">
      <w:pPr>
        <w:numPr>
          <w:ilvl w:val="1"/>
          <w:numId w:val="5"/>
        </w:numPr>
        <w:jc w:val="both"/>
      </w:pPr>
      <w:r>
        <w:t>podejmowania i prowadzenia bieżącej współpracy z organizacjami pozarządowymi działalności pożytku publicznego.</w:t>
      </w:r>
    </w:p>
    <w:p w14:paraId="1D834A24" w14:textId="77777777" w:rsidR="00311A9F" w:rsidRDefault="00311A9F" w:rsidP="00311A9F">
      <w:pPr>
        <w:jc w:val="center"/>
        <w:rPr>
          <w:b/>
          <w:bCs/>
        </w:rPr>
      </w:pPr>
    </w:p>
    <w:p w14:paraId="50C004F8" w14:textId="77777777" w:rsidR="00311A9F" w:rsidRDefault="00311A9F" w:rsidP="00311A9F">
      <w:pPr>
        <w:jc w:val="center"/>
        <w:rPr>
          <w:b/>
          <w:bCs/>
        </w:rPr>
      </w:pPr>
    </w:p>
    <w:p w14:paraId="718B9048" w14:textId="77777777" w:rsidR="00311A9F" w:rsidRDefault="00311A9F" w:rsidP="00311A9F">
      <w:pPr>
        <w:jc w:val="center"/>
        <w:rPr>
          <w:b/>
          <w:bCs/>
        </w:rPr>
      </w:pPr>
    </w:p>
    <w:p w14:paraId="122B1378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§ 8</w:t>
      </w:r>
    </w:p>
    <w:p w14:paraId="19969912" w14:textId="77777777" w:rsidR="00311A9F" w:rsidRDefault="00311A9F" w:rsidP="00311A9F">
      <w:pPr>
        <w:jc w:val="center"/>
        <w:rPr>
          <w:b/>
          <w:bCs/>
        </w:rPr>
      </w:pPr>
    </w:p>
    <w:p w14:paraId="417AFD0A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Wysokość środków przeznaczonych na realizację Programu</w:t>
      </w:r>
    </w:p>
    <w:p w14:paraId="264A36A3" w14:textId="77777777" w:rsidR="00311A9F" w:rsidRDefault="00311A9F" w:rsidP="00311A9F">
      <w:pPr>
        <w:jc w:val="center"/>
        <w:rPr>
          <w:b/>
          <w:bCs/>
        </w:rPr>
      </w:pPr>
    </w:p>
    <w:p w14:paraId="081EC211" w14:textId="77777777" w:rsidR="00311A9F" w:rsidRDefault="00311A9F" w:rsidP="00311A9F">
      <w:pPr>
        <w:pStyle w:val="Tekstpodstawowy31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Na realizację Programu planowane są środki w wysokości 255 000,00. zł.</w:t>
      </w:r>
    </w:p>
    <w:p w14:paraId="1F07B828" w14:textId="77777777" w:rsidR="00311A9F" w:rsidRDefault="00311A9F" w:rsidP="00311A9F">
      <w:pPr>
        <w:numPr>
          <w:ilvl w:val="0"/>
          <w:numId w:val="10"/>
        </w:numPr>
        <w:jc w:val="both"/>
      </w:pPr>
      <w:r>
        <w:t xml:space="preserve">Zamieszczenie danego zadania w niniejszym Programie nie jest równoznaczne </w:t>
      </w:r>
      <w:r>
        <w:br/>
        <w:t>z otrzymaniem dotacji na finansowanie lub dofinansowanie jego realizacji.</w:t>
      </w:r>
    </w:p>
    <w:p w14:paraId="06308FEE" w14:textId="77777777" w:rsidR="00311A9F" w:rsidRDefault="00311A9F" w:rsidP="00311A9F">
      <w:pPr>
        <w:numPr>
          <w:ilvl w:val="0"/>
          <w:numId w:val="10"/>
        </w:numPr>
        <w:jc w:val="both"/>
      </w:pPr>
      <w:r>
        <w:t>W przypadku gdy w trakcie roku budżetowego Organizacje złożą z własnej inicjatywy oferty na realizację zadań publicznych, Rada Gminy może zwiększyć w budżecie pulę środków z przeznaczeniem na realizacją Programu współpracy.</w:t>
      </w:r>
    </w:p>
    <w:p w14:paraId="100E562F" w14:textId="77777777" w:rsidR="00311A9F" w:rsidRDefault="00311A9F" w:rsidP="00311A9F">
      <w:pPr>
        <w:jc w:val="both"/>
      </w:pPr>
    </w:p>
    <w:p w14:paraId="5E216A3B" w14:textId="77777777" w:rsidR="004C004F" w:rsidRDefault="004C004F" w:rsidP="00311A9F">
      <w:pPr>
        <w:jc w:val="both"/>
      </w:pPr>
    </w:p>
    <w:p w14:paraId="584EC177" w14:textId="77777777" w:rsidR="004C004F" w:rsidRDefault="004C004F" w:rsidP="00311A9F">
      <w:pPr>
        <w:jc w:val="both"/>
      </w:pPr>
    </w:p>
    <w:p w14:paraId="7E0B6E7D" w14:textId="77777777" w:rsidR="004C004F" w:rsidRDefault="004C004F" w:rsidP="00311A9F">
      <w:pPr>
        <w:jc w:val="both"/>
      </w:pPr>
    </w:p>
    <w:p w14:paraId="110D0FCF" w14:textId="77777777" w:rsidR="00311A9F" w:rsidRDefault="00311A9F" w:rsidP="00311A9F">
      <w:pPr>
        <w:jc w:val="both"/>
      </w:pPr>
    </w:p>
    <w:p w14:paraId="3D243DA9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lastRenderedPageBreak/>
        <w:t>§ 9</w:t>
      </w:r>
    </w:p>
    <w:p w14:paraId="325E3E7C" w14:textId="77777777" w:rsidR="00311A9F" w:rsidRDefault="00311A9F" w:rsidP="00311A9F">
      <w:pPr>
        <w:jc w:val="center"/>
        <w:rPr>
          <w:b/>
          <w:bCs/>
        </w:rPr>
      </w:pPr>
    </w:p>
    <w:p w14:paraId="648FD677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Sposób oceny realizacji Programu</w:t>
      </w:r>
    </w:p>
    <w:p w14:paraId="7D236EA4" w14:textId="77777777" w:rsidR="00311A9F" w:rsidRDefault="00311A9F" w:rsidP="00311A9F">
      <w:pPr>
        <w:jc w:val="center"/>
        <w:rPr>
          <w:b/>
          <w:bCs/>
        </w:rPr>
      </w:pPr>
    </w:p>
    <w:p w14:paraId="53587A7F" w14:textId="77777777" w:rsidR="00311A9F" w:rsidRDefault="00311A9F" w:rsidP="00311A9F">
      <w:pPr>
        <w:pStyle w:val="Tekstpodstawowy31"/>
        <w:numPr>
          <w:ilvl w:val="0"/>
          <w:numId w:val="2"/>
        </w:numPr>
      </w:pPr>
      <w:r>
        <w:t>Miernikami efektywności realizacji Programu w danym roku będą informacje dotyczące:</w:t>
      </w:r>
    </w:p>
    <w:p w14:paraId="046029CA" w14:textId="77777777" w:rsidR="00311A9F" w:rsidRDefault="00311A9F" w:rsidP="00311A9F">
      <w:pPr>
        <w:numPr>
          <w:ilvl w:val="1"/>
          <w:numId w:val="2"/>
        </w:numPr>
        <w:jc w:val="both"/>
      </w:pPr>
      <w:r>
        <w:t>liczby ogłoszonych otwartych konkursów ofert,</w:t>
      </w:r>
    </w:p>
    <w:p w14:paraId="782FE114" w14:textId="77777777" w:rsidR="00311A9F" w:rsidRDefault="00311A9F" w:rsidP="00311A9F">
      <w:pPr>
        <w:numPr>
          <w:ilvl w:val="1"/>
          <w:numId w:val="2"/>
        </w:numPr>
        <w:jc w:val="both"/>
      </w:pPr>
      <w:r>
        <w:t>liczby ofert, które wpłynęły od Organizacji,</w:t>
      </w:r>
    </w:p>
    <w:p w14:paraId="5FDAAD08" w14:textId="77777777" w:rsidR="00311A9F" w:rsidRDefault="00311A9F" w:rsidP="00311A9F">
      <w:pPr>
        <w:numPr>
          <w:ilvl w:val="1"/>
          <w:numId w:val="2"/>
        </w:numPr>
        <w:jc w:val="both"/>
      </w:pPr>
      <w:r>
        <w:t>liczby umów zawartych z Organizacjami na realizację zadań publicznych,</w:t>
      </w:r>
    </w:p>
    <w:p w14:paraId="632CF3FB" w14:textId="77777777" w:rsidR="00311A9F" w:rsidRDefault="00311A9F" w:rsidP="00311A9F">
      <w:pPr>
        <w:numPr>
          <w:ilvl w:val="1"/>
          <w:numId w:val="2"/>
        </w:numPr>
        <w:jc w:val="both"/>
      </w:pPr>
      <w:r>
        <w:t>wysokość środków finansowych przeznaczonych z budżetu gminy na realizację zadań publicznych,</w:t>
      </w:r>
    </w:p>
    <w:p w14:paraId="4E98C97C" w14:textId="77777777" w:rsidR="00311A9F" w:rsidRDefault="00311A9F" w:rsidP="00311A9F">
      <w:pPr>
        <w:numPr>
          <w:ilvl w:val="1"/>
          <w:numId w:val="2"/>
        </w:numPr>
        <w:jc w:val="both"/>
      </w:pPr>
      <w:r>
        <w:t>liczby osób, które były adresatami (beneficjentami) działań publicznych realizowanych przez organizacje,</w:t>
      </w:r>
    </w:p>
    <w:p w14:paraId="56768A10" w14:textId="77777777" w:rsidR="00311A9F" w:rsidRDefault="00311A9F" w:rsidP="00311A9F">
      <w:pPr>
        <w:numPr>
          <w:ilvl w:val="1"/>
          <w:numId w:val="2"/>
        </w:numPr>
        <w:jc w:val="both"/>
      </w:pPr>
      <w:r>
        <w:t>liczby wspólnych przedsięwzięć podejmowanych przez Organizacje pozarządowe i gminę,</w:t>
      </w:r>
    </w:p>
    <w:p w14:paraId="1C9B76DC" w14:textId="77777777" w:rsidR="00311A9F" w:rsidRDefault="00311A9F" w:rsidP="00311A9F">
      <w:pPr>
        <w:numPr>
          <w:ilvl w:val="1"/>
          <w:numId w:val="2"/>
        </w:numPr>
        <w:jc w:val="both"/>
      </w:pPr>
      <w:r>
        <w:t xml:space="preserve">stopnia zgodności realizowanych przez organizacje zadań publicznych </w:t>
      </w:r>
      <w:r>
        <w:br/>
        <w:t>z priorytetami przyjętymi w Programie.</w:t>
      </w:r>
    </w:p>
    <w:p w14:paraId="132B90BE" w14:textId="77777777" w:rsidR="00311A9F" w:rsidRDefault="00311A9F" w:rsidP="00311A9F">
      <w:pPr>
        <w:ind w:left="360"/>
        <w:jc w:val="both"/>
      </w:pPr>
    </w:p>
    <w:p w14:paraId="095C930E" w14:textId="77777777" w:rsidR="00311A9F" w:rsidRDefault="00311A9F" w:rsidP="00311A9F">
      <w:pPr>
        <w:jc w:val="both"/>
      </w:pPr>
    </w:p>
    <w:p w14:paraId="3F82453F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§ 10</w:t>
      </w:r>
    </w:p>
    <w:p w14:paraId="03A74E78" w14:textId="77777777" w:rsidR="00311A9F" w:rsidRDefault="00311A9F" w:rsidP="00311A9F">
      <w:pPr>
        <w:jc w:val="center"/>
        <w:rPr>
          <w:b/>
          <w:bCs/>
        </w:rPr>
      </w:pPr>
    </w:p>
    <w:p w14:paraId="4479F722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Informacja o sposobie tworzenia Programu oraz o przebiegu konsultacji</w:t>
      </w:r>
    </w:p>
    <w:p w14:paraId="160AAD45" w14:textId="77777777" w:rsidR="00311A9F" w:rsidRDefault="00311A9F" w:rsidP="00311A9F">
      <w:pPr>
        <w:jc w:val="center"/>
        <w:rPr>
          <w:b/>
          <w:bCs/>
        </w:rPr>
      </w:pPr>
    </w:p>
    <w:p w14:paraId="32A5E258" w14:textId="77777777" w:rsidR="00311A9F" w:rsidRDefault="00311A9F" w:rsidP="00311A9F">
      <w:pPr>
        <w:pStyle w:val="Tekstpodstawowy31"/>
        <w:numPr>
          <w:ilvl w:val="0"/>
          <w:numId w:val="8"/>
        </w:numPr>
      </w:pPr>
      <w:r>
        <w:t>Zainicjowane przez Wójta Gminy Jarczów rozpoczęcia działań nad przygotowaniem Programu.</w:t>
      </w:r>
    </w:p>
    <w:p w14:paraId="20E91F3D" w14:textId="77777777" w:rsidR="00311A9F" w:rsidRDefault="00311A9F" w:rsidP="00311A9F">
      <w:pPr>
        <w:numPr>
          <w:ilvl w:val="0"/>
          <w:numId w:val="8"/>
        </w:numPr>
        <w:jc w:val="both"/>
      </w:pPr>
      <w:r>
        <w:t>Przygotowanie Programu obejmuje realizację w zaplanowanych terminach następujących działań:</w:t>
      </w:r>
    </w:p>
    <w:p w14:paraId="2A6035C3" w14:textId="77777777" w:rsidR="00311A9F" w:rsidRDefault="00311A9F" w:rsidP="00311A9F">
      <w:pPr>
        <w:numPr>
          <w:ilvl w:val="1"/>
          <w:numId w:val="8"/>
        </w:numPr>
        <w:jc w:val="both"/>
      </w:pPr>
      <w:r>
        <w:t>opracowanie projektu Programu,</w:t>
      </w:r>
    </w:p>
    <w:p w14:paraId="47FB4212" w14:textId="77777777" w:rsidR="00311A9F" w:rsidRDefault="00311A9F" w:rsidP="00311A9F">
      <w:pPr>
        <w:numPr>
          <w:ilvl w:val="1"/>
          <w:numId w:val="8"/>
        </w:numPr>
        <w:jc w:val="both"/>
      </w:pPr>
      <w:r>
        <w:t xml:space="preserve">skierowanie Projektu Programu do konsultacji z Organizacjami pozarządowymi poprzez jego upublicznienie na stronie internetowej, </w:t>
      </w:r>
      <w:r>
        <w:br/>
        <w:t>w Biuletynie Informacji Publicznej oraz na tablicy ogłoszeń Urzędu Gminy Jarczów,</w:t>
      </w:r>
    </w:p>
    <w:p w14:paraId="0D228A47" w14:textId="77777777" w:rsidR="00311A9F" w:rsidRDefault="00311A9F" w:rsidP="00311A9F">
      <w:pPr>
        <w:numPr>
          <w:ilvl w:val="1"/>
          <w:numId w:val="8"/>
        </w:numPr>
        <w:jc w:val="both"/>
      </w:pPr>
      <w:r>
        <w:t>rozpatrzenie opinii i uwag złożonych podczas konsultacji poprzez Organizacje pozarządowe,</w:t>
      </w:r>
    </w:p>
    <w:p w14:paraId="011F8230" w14:textId="77777777" w:rsidR="00311A9F" w:rsidRDefault="00311A9F" w:rsidP="00311A9F">
      <w:pPr>
        <w:numPr>
          <w:ilvl w:val="1"/>
          <w:numId w:val="8"/>
        </w:numPr>
        <w:jc w:val="both"/>
      </w:pPr>
      <w:r>
        <w:t xml:space="preserve">przedłożenie na sesję Rady Gminy projektu uchwały dotyczącej Programu </w:t>
      </w:r>
      <w:r>
        <w:br/>
        <w:t>w celu podjęcia uchwały w tym zakresie,</w:t>
      </w:r>
    </w:p>
    <w:p w14:paraId="30D22E5A" w14:textId="77777777" w:rsidR="00311A9F" w:rsidRDefault="00311A9F" w:rsidP="00311A9F">
      <w:pPr>
        <w:numPr>
          <w:ilvl w:val="1"/>
          <w:numId w:val="8"/>
        </w:numPr>
        <w:jc w:val="both"/>
      </w:pPr>
      <w:r>
        <w:t>umieszczenie podjętej przez Radę Gminy uchwały dotyczącej Programu na stronie internetowej oraz w Biuletynie Informacji Publicznej Urzędu Gminy.</w:t>
      </w:r>
    </w:p>
    <w:p w14:paraId="0A48EE0B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>§ 11</w:t>
      </w:r>
    </w:p>
    <w:p w14:paraId="2AE0D595" w14:textId="77777777" w:rsidR="00311A9F" w:rsidRDefault="00311A9F" w:rsidP="00311A9F">
      <w:pPr>
        <w:jc w:val="center"/>
        <w:rPr>
          <w:b/>
          <w:bCs/>
        </w:rPr>
      </w:pPr>
    </w:p>
    <w:p w14:paraId="0E6E6C18" w14:textId="77777777" w:rsidR="00311A9F" w:rsidRDefault="00311A9F" w:rsidP="00311A9F">
      <w:pPr>
        <w:jc w:val="center"/>
        <w:rPr>
          <w:b/>
          <w:bCs/>
        </w:rPr>
      </w:pPr>
      <w:r>
        <w:rPr>
          <w:b/>
          <w:bCs/>
        </w:rPr>
        <w:t xml:space="preserve">Tryb powoływania i zasady działania komisji konkursowych do opiniowania ofert </w:t>
      </w:r>
      <w:r>
        <w:rPr>
          <w:b/>
          <w:bCs/>
        </w:rPr>
        <w:br/>
        <w:t>w otwartych konkursach ofert</w:t>
      </w:r>
    </w:p>
    <w:p w14:paraId="3D357DF8" w14:textId="77777777" w:rsidR="00311A9F" w:rsidRDefault="00311A9F" w:rsidP="00311A9F">
      <w:pPr>
        <w:jc w:val="center"/>
        <w:rPr>
          <w:b/>
          <w:bCs/>
        </w:rPr>
      </w:pPr>
    </w:p>
    <w:p w14:paraId="482E597D" w14:textId="77777777" w:rsidR="00311A9F" w:rsidRDefault="00311A9F" w:rsidP="00311A9F">
      <w:pPr>
        <w:numPr>
          <w:ilvl w:val="1"/>
          <w:numId w:val="6"/>
        </w:numPr>
        <w:jc w:val="both"/>
      </w:pPr>
      <w:r>
        <w:t xml:space="preserve">Każdorazowo, w związku z ogłoszonym konkursem ofert na wykonanie zadań publicznych gminy z organizacjami pozarządowymi oraz podmiotami, </w:t>
      </w:r>
      <w:r>
        <w:br/>
        <w:t xml:space="preserve">o których mowa w art. 3 ust. 3 ustawy, w celu opiniowania ofert składanych </w:t>
      </w:r>
      <w:r>
        <w:br/>
        <w:t>w otwartych konkursach ofert, Wójt powołuje komisję konkursową, zwaną dalej Komisją.</w:t>
      </w:r>
    </w:p>
    <w:p w14:paraId="352BF005" w14:textId="77777777" w:rsidR="00311A9F" w:rsidRDefault="00311A9F" w:rsidP="00311A9F">
      <w:pPr>
        <w:numPr>
          <w:ilvl w:val="1"/>
          <w:numId w:val="6"/>
        </w:numPr>
        <w:jc w:val="both"/>
      </w:pPr>
      <w:r>
        <w:t>Pracami Komisji kieruje Przewodniczący Komisji, a w przypadku jego nieobecności wyznaczony przez Wójta członek Komisji.</w:t>
      </w:r>
    </w:p>
    <w:p w14:paraId="71A3C0F6" w14:textId="77777777" w:rsidR="00311A9F" w:rsidRDefault="00311A9F" w:rsidP="00311A9F">
      <w:pPr>
        <w:numPr>
          <w:ilvl w:val="1"/>
          <w:numId w:val="6"/>
        </w:numPr>
        <w:jc w:val="both"/>
      </w:pPr>
      <w:r>
        <w:t>Komisja podejmuje decyzje w głosowaniu jawnym zwykłą większością głosów w obecności co najmniej połowy pełnego składu. W przypadku równej liczby głosów decyduje głos przewodniczącego.</w:t>
      </w:r>
    </w:p>
    <w:p w14:paraId="322E92B5" w14:textId="77777777" w:rsidR="00311A9F" w:rsidRDefault="00311A9F" w:rsidP="00311A9F">
      <w:pPr>
        <w:numPr>
          <w:ilvl w:val="1"/>
          <w:numId w:val="6"/>
        </w:numPr>
        <w:jc w:val="both"/>
      </w:pPr>
      <w:r>
        <w:lastRenderedPageBreak/>
        <w:t xml:space="preserve">Komisja sprawdza czy oferty spełniają wymogi formalne określone w ustawie </w:t>
      </w:r>
      <w:r>
        <w:br/>
        <w:t>i ogłoszeniu o otwartym konkursie.</w:t>
      </w:r>
    </w:p>
    <w:p w14:paraId="3FBEEE9D" w14:textId="77777777" w:rsidR="00311A9F" w:rsidRDefault="00311A9F" w:rsidP="00311A9F">
      <w:pPr>
        <w:numPr>
          <w:ilvl w:val="1"/>
          <w:numId w:val="6"/>
        </w:numPr>
        <w:jc w:val="both"/>
      </w:pPr>
      <w:r>
        <w:t xml:space="preserve">Oferty nie spełniające wymogów formalnych podlegają uzupełnieniu </w:t>
      </w:r>
      <w:r>
        <w:br/>
        <w:t>w terminie określonym przez Komisję.</w:t>
      </w:r>
    </w:p>
    <w:p w14:paraId="1AD4D41B" w14:textId="77777777" w:rsidR="00311A9F" w:rsidRDefault="00311A9F" w:rsidP="00311A9F">
      <w:pPr>
        <w:numPr>
          <w:ilvl w:val="1"/>
          <w:numId w:val="6"/>
        </w:numPr>
        <w:jc w:val="both"/>
      </w:pPr>
      <w:r>
        <w:t xml:space="preserve">Po dokonaniu oceny formalnej członkowie komisji dokonują oceny merytorycznej według kryteriów określonych w ustawie i ogłoszeniu </w:t>
      </w:r>
      <w:r>
        <w:br/>
        <w:t>o otwartym konkursie ofert.</w:t>
      </w:r>
    </w:p>
    <w:p w14:paraId="71D9C5D4" w14:textId="77777777" w:rsidR="00311A9F" w:rsidRDefault="00311A9F" w:rsidP="00311A9F">
      <w:pPr>
        <w:numPr>
          <w:ilvl w:val="1"/>
          <w:numId w:val="6"/>
        </w:numPr>
        <w:jc w:val="both"/>
      </w:pPr>
      <w:r>
        <w:t xml:space="preserve">Komisja opracowuje opinie wobec wszystkich ofert i przedstawia je Wójtowi </w:t>
      </w:r>
      <w:r>
        <w:br/>
        <w:t>z propozycją kwoty dotacji.</w:t>
      </w:r>
    </w:p>
    <w:p w14:paraId="4A8754CB" w14:textId="77777777" w:rsidR="00311A9F" w:rsidRDefault="00311A9F" w:rsidP="00311A9F">
      <w:pPr>
        <w:numPr>
          <w:ilvl w:val="1"/>
          <w:numId w:val="6"/>
        </w:numPr>
        <w:jc w:val="both"/>
      </w:pPr>
      <w:r>
        <w:t>Rozstrzygnięcie komisji nie jest wiążące dla Wójta.</w:t>
      </w:r>
    </w:p>
    <w:p w14:paraId="44CCD679" w14:textId="77777777" w:rsidR="00311A9F" w:rsidRDefault="00311A9F" w:rsidP="00311A9F">
      <w:pPr>
        <w:numPr>
          <w:ilvl w:val="1"/>
          <w:numId w:val="6"/>
        </w:numPr>
        <w:jc w:val="both"/>
      </w:pPr>
      <w:r>
        <w:t xml:space="preserve">Ostateczną decyzję o wyborze najkorzystniejszych ofert wraz z decyzją </w:t>
      </w:r>
      <w:r>
        <w:br/>
        <w:t>o wysokości kwoty przyznanej dotacji podejmuje Wójt.</w:t>
      </w:r>
    </w:p>
    <w:p w14:paraId="014CBAED" w14:textId="77777777" w:rsidR="00311A9F" w:rsidRDefault="00311A9F" w:rsidP="00311A9F">
      <w:pPr>
        <w:pStyle w:val="Tekstpodstawowywcity31"/>
        <w:numPr>
          <w:ilvl w:val="1"/>
          <w:numId w:val="6"/>
        </w:numPr>
      </w:pPr>
      <w:r>
        <w:t>Z przebiegu obrad Komisji sporządza się protokół, który podpisuje Przewodniczący i członkowie Komisji.</w:t>
      </w:r>
    </w:p>
    <w:p w14:paraId="77ABB6D7" w14:textId="77777777" w:rsidR="00311A9F" w:rsidRDefault="00311A9F" w:rsidP="00311A9F">
      <w:pPr>
        <w:ind w:left="1080"/>
        <w:jc w:val="both"/>
      </w:pPr>
    </w:p>
    <w:p w14:paraId="11923E69" w14:textId="77777777" w:rsidR="00311A9F" w:rsidRDefault="00311A9F" w:rsidP="00311A9F">
      <w:pPr>
        <w:ind w:left="360"/>
        <w:jc w:val="both"/>
      </w:pPr>
    </w:p>
    <w:p w14:paraId="3270FB2B" w14:textId="77777777" w:rsidR="00311A9F" w:rsidRDefault="00311A9F" w:rsidP="00311A9F">
      <w:pPr>
        <w:jc w:val="both"/>
      </w:pPr>
    </w:p>
    <w:p w14:paraId="33605CDD" w14:textId="77777777" w:rsidR="00311A9F" w:rsidRDefault="00311A9F" w:rsidP="00311A9F">
      <w:pPr>
        <w:jc w:val="both"/>
      </w:pPr>
    </w:p>
    <w:p w14:paraId="12D765A0" w14:textId="77777777" w:rsidR="00311A9F" w:rsidRDefault="00311A9F" w:rsidP="00311A9F"/>
    <w:p w14:paraId="6C626EB5" w14:textId="77777777" w:rsidR="00311A9F" w:rsidRDefault="00311A9F" w:rsidP="00311A9F"/>
    <w:p w14:paraId="173E0FD1" w14:textId="77777777" w:rsidR="00311A9F" w:rsidRDefault="00311A9F" w:rsidP="00311A9F"/>
    <w:p w14:paraId="05E5C6CB" w14:textId="77777777" w:rsidR="0091111D" w:rsidRDefault="0091111D"/>
    <w:sectPr w:rsidR="0091111D" w:rsidSect="00311A9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1EF4B20"/>
    <w:multiLevelType w:val="hybridMultilevel"/>
    <w:tmpl w:val="3C9CB5EA"/>
    <w:lvl w:ilvl="0" w:tplc="5512FA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8564A"/>
    <w:multiLevelType w:val="multilevel"/>
    <w:tmpl w:val="36049E84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96935440">
    <w:abstractNumId w:val="0"/>
  </w:num>
  <w:num w:numId="2" w16cid:durableId="664554995">
    <w:abstractNumId w:val="1"/>
  </w:num>
  <w:num w:numId="3" w16cid:durableId="915865781">
    <w:abstractNumId w:val="2"/>
  </w:num>
  <w:num w:numId="4" w16cid:durableId="1537810896">
    <w:abstractNumId w:val="3"/>
  </w:num>
  <w:num w:numId="5" w16cid:durableId="1700661367">
    <w:abstractNumId w:val="4"/>
  </w:num>
  <w:num w:numId="6" w16cid:durableId="1764716945">
    <w:abstractNumId w:val="5"/>
  </w:num>
  <w:num w:numId="7" w16cid:durableId="233860534">
    <w:abstractNumId w:val="6"/>
  </w:num>
  <w:num w:numId="8" w16cid:durableId="852452199">
    <w:abstractNumId w:val="7"/>
  </w:num>
  <w:num w:numId="9" w16cid:durableId="1102338379">
    <w:abstractNumId w:val="8"/>
  </w:num>
  <w:num w:numId="10" w16cid:durableId="1517957431">
    <w:abstractNumId w:val="9"/>
  </w:num>
  <w:num w:numId="11" w16cid:durableId="1200045151">
    <w:abstractNumId w:val="10"/>
  </w:num>
  <w:num w:numId="12" w16cid:durableId="1304969224">
    <w:abstractNumId w:val="11"/>
  </w:num>
  <w:num w:numId="13" w16cid:durableId="634022867">
    <w:abstractNumId w:val="13"/>
  </w:num>
  <w:num w:numId="14" w16cid:durableId="1542521254">
    <w:abstractNumId w:val="13"/>
    <w:lvlOverride w:ilvl="0">
      <w:startOverride w:val="1"/>
    </w:lvlOverride>
  </w:num>
  <w:num w:numId="15" w16cid:durableId="20092858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0C"/>
    <w:rsid w:val="00075F0C"/>
    <w:rsid w:val="000F3EA2"/>
    <w:rsid w:val="00311A9F"/>
    <w:rsid w:val="004C004F"/>
    <w:rsid w:val="007257A8"/>
    <w:rsid w:val="0091111D"/>
    <w:rsid w:val="0096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46C0"/>
  <w15:chartTrackingRefBased/>
  <w15:docId w15:val="{33F68DD2-7518-40CC-910C-9F9F6A50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A9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11A9F"/>
    <w:pPr>
      <w:keepNext/>
      <w:numPr>
        <w:numId w:val="1"/>
      </w:numPr>
      <w:jc w:val="center"/>
      <w:outlineLvl w:val="0"/>
    </w:pPr>
    <w:rPr>
      <w:b/>
      <w:bCs/>
      <w:sz w:val="28"/>
      <w:szCs w:val="17"/>
    </w:rPr>
  </w:style>
  <w:style w:type="paragraph" w:styleId="Nagwek2">
    <w:name w:val="heading 2"/>
    <w:basedOn w:val="Normalny"/>
    <w:next w:val="Normalny"/>
    <w:link w:val="Nagwek2Znak"/>
    <w:qFormat/>
    <w:rsid w:val="00311A9F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1A9F"/>
    <w:rPr>
      <w:rFonts w:ascii="Times New Roman" w:eastAsia="Times New Roman" w:hAnsi="Times New Roman" w:cs="Times New Roman"/>
      <w:b/>
      <w:bCs/>
      <w:kern w:val="0"/>
      <w:sz w:val="28"/>
      <w:szCs w:val="17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311A9F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Tekstpodstawowy21">
    <w:name w:val="Tekst podstawowy 21"/>
    <w:basedOn w:val="Normalny"/>
    <w:rsid w:val="00311A9F"/>
    <w:pPr>
      <w:jc w:val="both"/>
    </w:pPr>
    <w:rPr>
      <w:sz w:val="28"/>
      <w:szCs w:val="19"/>
    </w:rPr>
  </w:style>
  <w:style w:type="paragraph" w:styleId="Tekstpodstawowywcity">
    <w:name w:val="Body Text Indent"/>
    <w:basedOn w:val="Normalny"/>
    <w:link w:val="TekstpodstawowywcityZnak"/>
    <w:rsid w:val="00311A9F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11A9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ekstpodstawowy31">
    <w:name w:val="Tekst podstawowy 31"/>
    <w:basedOn w:val="Normalny"/>
    <w:rsid w:val="00311A9F"/>
    <w:pPr>
      <w:jc w:val="both"/>
    </w:pPr>
  </w:style>
  <w:style w:type="paragraph" w:customStyle="1" w:styleId="Tekstpodstawowywcity21">
    <w:name w:val="Tekst podstawowy wcięty 21"/>
    <w:basedOn w:val="Normalny"/>
    <w:rsid w:val="00311A9F"/>
    <w:pPr>
      <w:ind w:firstLine="708"/>
      <w:jc w:val="both"/>
    </w:pPr>
  </w:style>
  <w:style w:type="paragraph" w:customStyle="1" w:styleId="Tekstpodstawowywcity31">
    <w:name w:val="Tekst podstawowy wcięty 31"/>
    <w:basedOn w:val="Normalny"/>
    <w:rsid w:val="00311A9F"/>
    <w:pPr>
      <w:ind w:left="1080"/>
      <w:jc w:val="both"/>
    </w:pPr>
  </w:style>
  <w:style w:type="paragraph" w:customStyle="1" w:styleId="Standard">
    <w:name w:val="Standard"/>
    <w:rsid w:val="00311A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numbering" w:customStyle="1" w:styleId="WW8Num4">
    <w:name w:val="WW8Num4"/>
    <w:basedOn w:val="Bezlisty"/>
    <w:rsid w:val="00311A9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1928</Words>
  <Characters>11571</Characters>
  <Application>Microsoft Office Word</Application>
  <DocSecurity>0</DocSecurity>
  <Lines>96</Lines>
  <Paragraphs>26</Paragraphs>
  <ScaleCrop>false</ScaleCrop>
  <Company/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KingaL</dc:creator>
  <cp:keywords/>
  <dc:description/>
  <cp:lastModifiedBy>KingaL</cp:lastModifiedBy>
  <cp:revision>4</cp:revision>
  <cp:lastPrinted>2024-10-24T12:57:00Z</cp:lastPrinted>
  <dcterms:created xsi:type="dcterms:W3CDTF">2024-10-10T08:25:00Z</dcterms:created>
  <dcterms:modified xsi:type="dcterms:W3CDTF">2024-10-24T12:57:00Z</dcterms:modified>
</cp:coreProperties>
</file>