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 xml:space="preserve">Uchwała  Nr   VIII/57/24                  </w:t>
      </w:r>
    </w:p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Rady  Gminy Jarczów</w:t>
      </w:r>
      <w:bookmarkStart w:id="0" w:name="_GoBack"/>
      <w:bookmarkEnd w:id="0"/>
    </w:p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z dnia   30 grudnia  2024 roku</w:t>
      </w: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600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600">
        <w:rPr>
          <w:rFonts w:ascii="Times New Roman" w:hAnsi="Times New Roman" w:cs="Times New Roman"/>
          <w:sz w:val="28"/>
          <w:szCs w:val="28"/>
        </w:rPr>
        <w:t>j. Dz. U. z 2024 r., poz. 1530 ze zm. ) Rada Gminy uchwala co następuje:</w:t>
      </w:r>
    </w:p>
    <w:p w:rsidR="007C4600" w:rsidRPr="007C4600" w:rsidRDefault="007C4600" w:rsidP="007C4600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§ 1</w:t>
      </w:r>
    </w:p>
    <w:p w:rsidR="007C4600" w:rsidRPr="007C4600" w:rsidRDefault="007C4600" w:rsidP="007C4600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7C4600" w:rsidRPr="007C4600" w:rsidRDefault="007C4600" w:rsidP="007C4600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7C4600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7C4600" w:rsidRPr="007C4600" w:rsidRDefault="007C4600" w:rsidP="007C4600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7C4600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7C4600" w:rsidRPr="007C4600" w:rsidRDefault="007C4600" w:rsidP="007C4600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7C4600" w:rsidRPr="007C4600" w:rsidRDefault="007C4600" w:rsidP="007C4600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§ 2</w:t>
      </w: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>§ 3</w:t>
      </w:r>
    </w:p>
    <w:p w:rsidR="007C4600" w:rsidRPr="007C4600" w:rsidRDefault="007C4600" w:rsidP="007C4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Arial" w:hAnsi="Arial" w:cs="Arial"/>
          <w:sz w:val="28"/>
          <w:szCs w:val="28"/>
        </w:rPr>
        <w:t xml:space="preserve">                           </w:t>
      </w:r>
      <w:r w:rsidRPr="007C4600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4600" w:rsidRPr="007C4600" w:rsidRDefault="007C4600" w:rsidP="007C460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C4600" w:rsidRPr="007C4600" w:rsidRDefault="007C4600" w:rsidP="007C4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0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C4600" w:rsidRPr="007C4600" w:rsidRDefault="007C4600" w:rsidP="007C4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251" w:rsidRDefault="00822251"/>
    <w:sectPr w:rsidR="00822251" w:rsidSect="00AB31C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D"/>
    <w:rsid w:val="007C4600"/>
    <w:rsid w:val="00822251"/>
    <w:rsid w:val="00AE352D"/>
    <w:rsid w:val="00B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8259-317C-45EE-8908-6A672AE3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2024-12-28T18:08:00Z</dcterms:created>
  <dcterms:modified xsi:type="dcterms:W3CDTF">2025-01-02T16:42:00Z</dcterms:modified>
</cp:coreProperties>
</file>