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8A" w:rsidRDefault="002278FF" w:rsidP="00611F5C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637F8E" w:rsidRPr="00F60A49" w:rsidRDefault="00637F8E" w:rsidP="00637F8E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611F5C">
        <w:rPr>
          <w:rFonts w:ascii="Times New Roman" w:hAnsi="Times New Roman" w:cs="Times New Roman"/>
          <w:b/>
          <w:bCs/>
          <w:sz w:val="24"/>
          <w:szCs w:val="24"/>
        </w:rPr>
        <w:t xml:space="preserve"> X/74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2278FF">
        <w:rPr>
          <w:rFonts w:ascii="Times New Roman" w:hAnsi="Times New Roman" w:cs="Times New Roman"/>
          <w:b/>
          <w:bCs/>
          <w:sz w:val="24"/>
          <w:szCs w:val="24"/>
        </w:rPr>
        <w:t>28 marzec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 xml:space="preserve">  2025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w uchwale budżetowej na rok 2025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6F4B5F" w:rsidRDefault="00637F8E" w:rsidP="006F4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F60A49">
        <w:rPr>
          <w:rFonts w:ascii="Times New Roman" w:hAnsi="Times New Roman" w:cs="Times New Roman"/>
          <w:sz w:val="24"/>
          <w:szCs w:val="24"/>
        </w:rPr>
        <w:t>Na podstawie art. 18 ust. 2 pkt 4, pkt 9 lit. c i d ustawy z dnia 8 marca 1990 roku</w:t>
      </w:r>
      <w:r w:rsidR="0052348B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o samorządzie gminnym (t. j.  Dz. U. z 2024 r., poz. </w:t>
      </w:r>
      <w:r w:rsidR="00AF62CA">
        <w:rPr>
          <w:rFonts w:ascii="Times New Roman" w:hAnsi="Times New Roman" w:cs="Times New Roman"/>
          <w:sz w:val="24"/>
          <w:szCs w:val="24"/>
        </w:rPr>
        <w:t>1465</w:t>
      </w:r>
      <w:r w:rsidRPr="00F60A49">
        <w:rPr>
          <w:rFonts w:ascii="Times New Roman" w:hAnsi="Times New Roman" w:cs="Times New Roman"/>
          <w:sz w:val="24"/>
          <w:szCs w:val="24"/>
        </w:rPr>
        <w:t>) oraz art. 212 ust. 2, art. 258 ust. 1 pkt 1, 2 i 4, art. 264 ust. 3 ustawy z dnia 27 sierpnia 2009 roku o finansach publicznych (t. j. Dz. U. z 2024 r., poz. 1530  oraz art. 111 ustawy z dnia 12 marca 2022 r. o pomocy obywatelom Ukrainy w związku z konfliktem zbrojnym na terytorium tego państwa (Dz. U. z 2024 r. poz. 167 ze zm.) na wniosek Wójta Gminy, Rada Gminy uchwala co następuje:</w:t>
      </w:r>
    </w:p>
    <w:p w:rsidR="00637F8E" w:rsidRPr="00F60A49" w:rsidRDefault="00637F8E" w:rsidP="006F4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W uchwale Nr  </w:t>
      </w:r>
      <w:r w:rsidR="00AF62CA">
        <w:rPr>
          <w:rFonts w:ascii="Times New Roman" w:hAnsi="Times New Roman" w:cs="Times New Roman"/>
          <w:sz w:val="24"/>
          <w:szCs w:val="24"/>
        </w:rPr>
        <w:t>V</w:t>
      </w:r>
      <w:r w:rsidRPr="00F60A49">
        <w:rPr>
          <w:rFonts w:ascii="Times New Roman" w:hAnsi="Times New Roman" w:cs="Times New Roman"/>
          <w:sz w:val="24"/>
          <w:szCs w:val="24"/>
        </w:rPr>
        <w:t>III/</w:t>
      </w:r>
      <w:r w:rsidR="00AF62CA">
        <w:rPr>
          <w:rFonts w:ascii="Times New Roman" w:hAnsi="Times New Roman" w:cs="Times New Roman"/>
          <w:sz w:val="24"/>
          <w:szCs w:val="24"/>
        </w:rPr>
        <w:t>52/24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 Rady Gminy Jarczów z dnia </w:t>
      </w:r>
      <w:r w:rsidR="00AF62CA">
        <w:rPr>
          <w:rFonts w:ascii="Times New Roman" w:hAnsi="Times New Roman" w:cs="Times New Roman"/>
          <w:sz w:val="24"/>
          <w:szCs w:val="24"/>
        </w:rPr>
        <w:t>30 grudnia 2024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AF62CA">
        <w:rPr>
          <w:rFonts w:ascii="Times New Roman" w:hAnsi="Times New Roman" w:cs="Times New Roman"/>
          <w:sz w:val="24"/>
          <w:szCs w:val="24"/>
        </w:rPr>
        <w:t>e uchwały budżetowej na rok 2025</w:t>
      </w:r>
      <w:r w:rsidRPr="00F60A49">
        <w:rPr>
          <w:rFonts w:ascii="Times New Roman" w:hAnsi="Times New Roman" w:cs="Times New Roman"/>
          <w:sz w:val="24"/>
          <w:szCs w:val="24"/>
        </w:rPr>
        <w:t>,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B5F" w:rsidRPr="006F4B5F" w:rsidRDefault="00637F8E" w:rsidP="006F4B5F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B5F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2278FF" w:rsidRPr="006F4B5F">
        <w:rPr>
          <w:rFonts w:ascii="Times New Roman" w:hAnsi="Times New Roman" w:cs="Times New Roman"/>
          <w:sz w:val="24"/>
          <w:szCs w:val="24"/>
        </w:rPr>
        <w:t>32 670 633,55</w:t>
      </w:r>
      <w:r w:rsidRPr="006F4B5F">
        <w:rPr>
          <w:rFonts w:ascii="Times New Roman" w:hAnsi="Times New Roman" w:cs="Times New Roman"/>
          <w:sz w:val="24"/>
          <w:szCs w:val="24"/>
        </w:rPr>
        <w:t xml:space="preserve">  zł </w:t>
      </w:r>
      <w:r w:rsidR="001835F2" w:rsidRPr="006F4B5F">
        <w:rPr>
          <w:rFonts w:ascii="Times New Roman" w:hAnsi="Times New Roman" w:cs="Times New Roman"/>
          <w:sz w:val="24"/>
          <w:szCs w:val="24"/>
        </w:rPr>
        <w:t>zwiększa</w:t>
      </w:r>
      <w:r w:rsidRPr="006F4B5F">
        <w:rPr>
          <w:rFonts w:ascii="Times New Roman" w:hAnsi="Times New Roman" w:cs="Times New Roman"/>
          <w:sz w:val="24"/>
          <w:szCs w:val="24"/>
        </w:rPr>
        <w:t xml:space="preserve"> się o kwotę   </w:t>
      </w:r>
      <w:r w:rsidR="001835F2" w:rsidRPr="006F4B5F">
        <w:rPr>
          <w:rFonts w:ascii="Times New Roman" w:hAnsi="Times New Roman" w:cs="Times New Roman"/>
          <w:sz w:val="24"/>
          <w:szCs w:val="24"/>
        </w:rPr>
        <w:t xml:space="preserve"> </w:t>
      </w:r>
      <w:r w:rsidR="002278FF" w:rsidRPr="006F4B5F">
        <w:rPr>
          <w:rFonts w:ascii="Times New Roman" w:hAnsi="Times New Roman" w:cs="Times New Roman"/>
          <w:sz w:val="24"/>
          <w:szCs w:val="24"/>
        </w:rPr>
        <w:t xml:space="preserve">4 724 323,64 </w:t>
      </w:r>
      <w:r w:rsidRPr="006F4B5F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6F4B5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835F2"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8FF"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37 394 957,19 </w:t>
      </w:r>
      <w:r w:rsidR="001835F2"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6F4B5F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2278FF" w:rsidRPr="006F4B5F">
        <w:rPr>
          <w:rFonts w:ascii="Times New Roman" w:hAnsi="Times New Roman" w:cs="Times New Roman"/>
          <w:sz w:val="24"/>
          <w:szCs w:val="24"/>
        </w:rPr>
        <w:t>18 708 440,42</w:t>
      </w:r>
      <w:r w:rsidRPr="006F4B5F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2278FF" w:rsidRPr="006F4B5F">
        <w:rPr>
          <w:rFonts w:ascii="Times New Roman" w:hAnsi="Times New Roman" w:cs="Times New Roman"/>
          <w:sz w:val="24"/>
          <w:szCs w:val="24"/>
        </w:rPr>
        <w:t xml:space="preserve"> 204 847,86</w:t>
      </w:r>
      <w:r w:rsidR="001835F2" w:rsidRPr="006F4B5F">
        <w:rPr>
          <w:rFonts w:ascii="Times New Roman" w:hAnsi="Times New Roman" w:cs="Times New Roman"/>
          <w:sz w:val="24"/>
          <w:szCs w:val="24"/>
        </w:rPr>
        <w:t xml:space="preserve"> </w:t>
      </w:r>
      <w:r w:rsidRPr="006F4B5F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="00523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8FF" w:rsidRPr="006F4B5F">
        <w:rPr>
          <w:rFonts w:ascii="Times New Roman" w:hAnsi="Times New Roman" w:cs="Times New Roman"/>
          <w:b/>
          <w:bCs/>
          <w:sz w:val="24"/>
          <w:szCs w:val="24"/>
        </w:rPr>
        <w:t>18 913 288,28</w:t>
      </w:r>
      <w:r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6F4B5F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1835F2" w:rsidRPr="006F4B5F">
        <w:rPr>
          <w:rFonts w:ascii="Times New Roman" w:hAnsi="Times New Roman" w:cs="Times New Roman"/>
          <w:sz w:val="24"/>
          <w:szCs w:val="24"/>
        </w:rPr>
        <w:t xml:space="preserve"> </w:t>
      </w:r>
      <w:r w:rsidR="002278FF" w:rsidRPr="006F4B5F">
        <w:rPr>
          <w:rFonts w:ascii="Times New Roman" w:hAnsi="Times New Roman" w:cs="Times New Roman"/>
          <w:sz w:val="24"/>
          <w:szCs w:val="24"/>
        </w:rPr>
        <w:t xml:space="preserve"> 13 962 193,13</w:t>
      </w:r>
      <w:r w:rsidR="001835F2" w:rsidRPr="006F4B5F">
        <w:rPr>
          <w:rFonts w:ascii="Times New Roman" w:hAnsi="Times New Roman" w:cs="Times New Roman"/>
          <w:sz w:val="24"/>
          <w:szCs w:val="24"/>
        </w:rPr>
        <w:t xml:space="preserve"> </w:t>
      </w:r>
      <w:r w:rsidRPr="006F4B5F">
        <w:rPr>
          <w:rFonts w:ascii="Times New Roman" w:hAnsi="Times New Roman" w:cs="Times New Roman"/>
          <w:sz w:val="24"/>
          <w:szCs w:val="24"/>
        </w:rPr>
        <w:t xml:space="preserve">zł  </w:t>
      </w:r>
      <w:r w:rsidR="001835F2" w:rsidRPr="006F4B5F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6F4B5F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2278FF" w:rsidRPr="006F4B5F">
        <w:rPr>
          <w:rFonts w:ascii="Times New Roman" w:hAnsi="Times New Roman" w:cs="Times New Roman"/>
          <w:sz w:val="24"/>
          <w:szCs w:val="24"/>
        </w:rPr>
        <w:t xml:space="preserve"> 4 519 475,78</w:t>
      </w:r>
      <w:r w:rsidR="001835F2" w:rsidRPr="006F4B5F">
        <w:rPr>
          <w:rFonts w:ascii="Times New Roman" w:hAnsi="Times New Roman" w:cs="Times New Roman"/>
          <w:sz w:val="24"/>
          <w:szCs w:val="24"/>
        </w:rPr>
        <w:t xml:space="preserve"> </w:t>
      </w:r>
      <w:r w:rsidR="0052348B">
        <w:rPr>
          <w:rFonts w:ascii="Times New Roman" w:hAnsi="Times New Roman" w:cs="Times New Roman"/>
          <w:sz w:val="24"/>
          <w:szCs w:val="24"/>
        </w:rPr>
        <w:t xml:space="preserve"> zł tj. do  kwoty</w:t>
      </w:r>
      <w:r w:rsidR="002278FF"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 18 481 668,91</w:t>
      </w:r>
      <w:r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  zł.,</w:t>
      </w:r>
      <w:r w:rsidRPr="006F4B5F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6F4B5F" w:rsidRPr="006F4B5F" w:rsidRDefault="00637F8E" w:rsidP="006F4B5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B5F">
        <w:rPr>
          <w:rFonts w:ascii="Times New Roman" w:hAnsi="Times New Roman" w:cs="Times New Roman"/>
          <w:sz w:val="24"/>
          <w:szCs w:val="24"/>
        </w:rPr>
        <w:t xml:space="preserve">pkt 1 – dochody na realizację zadań z zakresu administracji rządowej i innych zadań zleconych gminie ustawami pozostają bez zmian w  kwocie  </w:t>
      </w:r>
      <w:r w:rsidR="00AE6D39" w:rsidRPr="006F4B5F">
        <w:rPr>
          <w:rFonts w:ascii="Times New Roman" w:hAnsi="Times New Roman" w:cs="Times New Roman"/>
          <w:b/>
          <w:sz w:val="24"/>
          <w:szCs w:val="24"/>
        </w:rPr>
        <w:t>1 619 833,15</w:t>
      </w:r>
      <w:r w:rsidR="00AE6D39" w:rsidRPr="006F4B5F">
        <w:rPr>
          <w:rFonts w:ascii="Times New Roman" w:hAnsi="Times New Roman" w:cs="Times New Roman"/>
          <w:sz w:val="24"/>
          <w:szCs w:val="24"/>
        </w:rPr>
        <w:t xml:space="preserve"> </w:t>
      </w:r>
      <w:r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6F4B5F">
        <w:rPr>
          <w:rFonts w:ascii="Times New Roman" w:hAnsi="Times New Roman" w:cs="Times New Roman"/>
          <w:sz w:val="24"/>
          <w:szCs w:val="24"/>
        </w:rPr>
        <w:t xml:space="preserve">- </w:t>
      </w:r>
      <w:r w:rsidRPr="006F4B5F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6F4B5F" w:rsidRPr="006F4B5F" w:rsidRDefault="00637F8E" w:rsidP="006F4B5F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ustalone w § 2 wydatki budżetu w łącznej wysokości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C15665">
        <w:rPr>
          <w:rFonts w:ascii="Times New Roman" w:hAnsi="Times New Roman" w:cs="Times New Roman"/>
          <w:sz w:val="24"/>
          <w:szCs w:val="24"/>
        </w:rPr>
        <w:t>33</w:t>
      </w:r>
      <w:r w:rsidR="004236D9">
        <w:rPr>
          <w:rFonts w:ascii="Times New Roman" w:hAnsi="Times New Roman" w:cs="Times New Roman"/>
          <w:sz w:val="24"/>
          <w:szCs w:val="24"/>
        </w:rPr>
        <w:t> 522 016,55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 </w:t>
      </w:r>
      <w:r w:rsidR="001835F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6 224 323,64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zł tj. do kwoty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39 746 340,19</w:t>
      </w:r>
      <w:r w:rsidR="00523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4236D9">
        <w:rPr>
          <w:rFonts w:ascii="Times New Roman" w:hAnsi="Times New Roman" w:cs="Times New Roman"/>
          <w:sz w:val="24"/>
          <w:szCs w:val="24"/>
        </w:rPr>
        <w:t xml:space="preserve"> 16 407 015,77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224 323,64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 tj. do kwoty</w:t>
      </w:r>
      <w:r w:rsidR="0052348B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>16 631 339,41</w:t>
      </w:r>
      <w:r w:rsidR="00523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oraz wydatki majątkowe ustalone w wysokości  </w:t>
      </w:r>
      <w:r w:rsidR="004236D9">
        <w:rPr>
          <w:rFonts w:ascii="Times New Roman" w:hAnsi="Times New Roman" w:cs="Times New Roman"/>
          <w:sz w:val="24"/>
          <w:szCs w:val="24"/>
        </w:rPr>
        <w:t xml:space="preserve">17 115 000,78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</w:t>
      </w:r>
      <w:r w:rsidR="004236D9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4236D9">
        <w:rPr>
          <w:rFonts w:ascii="Times New Roman" w:hAnsi="Times New Roman" w:cs="Times New Roman"/>
          <w:sz w:val="24"/>
          <w:szCs w:val="24"/>
        </w:rPr>
        <w:t xml:space="preserve">6 000 000,00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zł. tj. do kwoty</w:t>
      </w:r>
      <w:r w:rsidR="0052348B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>23 115 000,78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F4B5F" w:rsidRPr="006F4B5F" w:rsidRDefault="00637F8E" w:rsidP="006F4B5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B5F">
        <w:rPr>
          <w:rFonts w:ascii="Times New Roman" w:hAnsi="Times New Roman" w:cs="Times New Roman"/>
          <w:sz w:val="24"/>
          <w:szCs w:val="24"/>
        </w:rPr>
        <w:t>pkt  1 – wydatki na realizację zadań z zakresu administracji rządowej i innych zadań zleconych gminie ustawami po</w:t>
      </w:r>
      <w:r w:rsidR="006F4B5F">
        <w:rPr>
          <w:rFonts w:ascii="Times New Roman" w:hAnsi="Times New Roman" w:cs="Times New Roman"/>
          <w:sz w:val="24"/>
          <w:szCs w:val="24"/>
        </w:rPr>
        <w:t>zostają bez zmian tj. w kwocie</w:t>
      </w:r>
      <w:r w:rsidR="001835F2"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D1C" w:rsidRPr="006F4B5F">
        <w:rPr>
          <w:rFonts w:ascii="Times New Roman" w:hAnsi="Times New Roman" w:cs="Times New Roman"/>
          <w:b/>
          <w:bCs/>
          <w:sz w:val="24"/>
          <w:szCs w:val="24"/>
        </w:rPr>
        <w:t xml:space="preserve">1 619 833,15 </w:t>
      </w:r>
      <w:r w:rsidRPr="006F4B5F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6F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4B5F">
        <w:rPr>
          <w:rFonts w:ascii="Times New Roman" w:hAnsi="Times New Roman" w:cs="Times New Roman"/>
          <w:sz w:val="24"/>
          <w:szCs w:val="24"/>
        </w:rPr>
        <w:t xml:space="preserve">- </w:t>
      </w:r>
      <w:r w:rsidRPr="006F4B5F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6F4B5F">
        <w:rPr>
          <w:rFonts w:ascii="Times New Roman" w:hAnsi="Times New Roman" w:cs="Times New Roman"/>
          <w:sz w:val="24"/>
          <w:szCs w:val="24"/>
        </w:rPr>
        <w:t>,</w:t>
      </w:r>
    </w:p>
    <w:p w:rsidR="006F4B5F" w:rsidRDefault="00637F8E" w:rsidP="006F4B5F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paragraf  3 otrzymuje brzmienie:</w:t>
      </w:r>
    </w:p>
    <w:p w:rsidR="006F4B5F" w:rsidRDefault="00637F8E" w:rsidP="006F4B5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„1. Kwotę planowanego deficytu określa się w wysokości  </w:t>
      </w:r>
      <w:r w:rsidR="00056569">
        <w:rPr>
          <w:rFonts w:ascii="Times New Roman" w:hAnsi="Times New Roman" w:cs="Times New Roman"/>
          <w:sz w:val="24"/>
          <w:szCs w:val="24"/>
        </w:rPr>
        <w:t xml:space="preserve">2 351 383,00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F4B5F" w:rsidRDefault="00637F8E" w:rsidP="006F4B5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4B5F">
        <w:rPr>
          <w:rFonts w:ascii="Times New Roman" w:hAnsi="Times New Roman" w:cs="Times New Roman"/>
          <w:sz w:val="24"/>
          <w:szCs w:val="24"/>
        </w:rPr>
        <w:t>2. Źródłami pokrycia deficytu są przychody pochodzące z</w:t>
      </w:r>
    </w:p>
    <w:p w:rsidR="006F4B5F" w:rsidRDefault="00056569" w:rsidP="0052348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  <w:r w:rsidRPr="006F4B5F">
        <w:rPr>
          <w:rFonts w:ascii="Times New Roman" w:hAnsi="Times New Roman" w:cs="Times New Roman"/>
          <w:sz w:val="24"/>
          <w:szCs w:val="24"/>
        </w:rPr>
        <w:t>-   kredytów i pożyczek  - 1 500 000,00 zł</w:t>
      </w:r>
    </w:p>
    <w:p w:rsidR="006F4B5F" w:rsidRDefault="00637F8E" w:rsidP="0052348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  <w:r w:rsidRPr="006F4B5F">
        <w:rPr>
          <w:rFonts w:ascii="Times New Roman" w:hAnsi="Times New Roman" w:cs="Times New Roman"/>
          <w:sz w:val="24"/>
          <w:szCs w:val="24"/>
        </w:rPr>
        <w:t xml:space="preserve">-  wolnych środków jako nadwyżki środków pieniężnych na rachunku bieżącym budżetu gminy, o których mowa w art. 217 ust. 2 pkt. 5 i 8  </w:t>
      </w:r>
      <w:r w:rsidR="006F4B5F">
        <w:rPr>
          <w:rFonts w:ascii="Times New Roman" w:hAnsi="Times New Roman" w:cs="Times New Roman"/>
          <w:sz w:val="24"/>
          <w:szCs w:val="24"/>
        </w:rPr>
        <w:t>ustawy  o finansach publicznych</w:t>
      </w:r>
      <w:r w:rsidRPr="006F4B5F">
        <w:rPr>
          <w:rFonts w:ascii="Times New Roman" w:hAnsi="Times New Roman" w:cs="Times New Roman"/>
          <w:sz w:val="24"/>
          <w:szCs w:val="24"/>
        </w:rPr>
        <w:t xml:space="preserve">, w tym z wynikających z rozliczeń wyemitowanych papierów wartościowych , kredytów i pożyczek z lat ubiegłych – </w:t>
      </w:r>
      <w:r w:rsidR="007A14EC" w:rsidRPr="006F4B5F">
        <w:rPr>
          <w:rFonts w:ascii="Times New Roman" w:hAnsi="Times New Roman" w:cs="Times New Roman"/>
          <w:sz w:val="24"/>
          <w:szCs w:val="24"/>
        </w:rPr>
        <w:t>772 132,60</w:t>
      </w:r>
      <w:r w:rsidRPr="006F4B5F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F4B5F" w:rsidRPr="006F4B5F" w:rsidRDefault="00637F8E" w:rsidP="0052348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6F4B5F">
        <w:rPr>
          <w:rFonts w:ascii="Times New Roman" w:hAnsi="Times New Roman" w:cs="Times New Roman"/>
          <w:sz w:val="24"/>
          <w:szCs w:val="24"/>
        </w:rPr>
        <w:t>-  niewykorzystanych środków pieniężnych na rachunku bieżącym budżetu</w:t>
      </w:r>
      <w:r w:rsidR="00964A30" w:rsidRPr="006F4B5F">
        <w:rPr>
          <w:rFonts w:ascii="Times New Roman" w:hAnsi="Times New Roman" w:cs="Times New Roman"/>
          <w:sz w:val="24"/>
          <w:szCs w:val="24"/>
        </w:rPr>
        <w:t>, wynikających z rozliczenia środków Unii Europejskiej i dotacji na realizację programu, projektu lub zadania finansowanego z udziałem  tych środków</w:t>
      </w:r>
      <w:r w:rsidRPr="006F4B5F">
        <w:rPr>
          <w:rFonts w:ascii="Times New Roman" w:hAnsi="Times New Roman" w:cs="Times New Roman"/>
          <w:sz w:val="24"/>
          <w:szCs w:val="24"/>
        </w:rPr>
        <w:t xml:space="preserve">   </w:t>
      </w:r>
      <w:r w:rsidR="007A14EC" w:rsidRPr="006F4B5F">
        <w:rPr>
          <w:rFonts w:ascii="Times New Roman" w:hAnsi="Times New Roman" w:cs="Times New Roman"/>
          <w:sz w:val="24"/>
          <w:szCs w:val="24"/>
        </w:rPr>
        <w:t>79 250,40</w:t>
      </w:r>
      <w:r w:rsidR="00816314" w:rsidRPr="006F4B5F">
        <w:rPr>
          <w:rFonts w:ascii="Times New Roman" w:hAnsi="Times New Roman" w:cs="Times New Roman"/>
          <w:sz w:val="24"/>
          <w:szCs w:val="24"/>
        </w:rPr>
        <w:t xml:space="preserve"> zł.,</w:t>
      </w:r>
      <w:r w:rsidR="00056569" w:rsidRPr="006F4B5F">
        <w:rPr>
          <w:rFonts w:ascii="Times New Roman" w:hAnsi="Times New Roman" w:cs="Times New Roman"/>
          <w:sz w:val="24"/>
          <w:szCs w:val="24"/>
        </w:rPr>
        <w:t xml:space="preserve"> </w:t>
      </w:r>
      <w:r w:rsidRPr="006F4B5F">
        <w:rPr>
          <w:rFonts w:ascii="Times New Roman" w:hAnsi="Times New Roman" w:cs="Times New Roman"/>
          <w:sz w:val="24"/>
          <w:szCs w:val="24"/>
        </w:rPr>
        <w:t>.”</w:t>
      </w:r>
    </w:p>
    <w:p w:rsidR="006F4B5F" w:rsidRPr="006F4B5F" w:rsidRDefault="00637F8E" w:rsidP="006F4B5F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lastRenderedPageBreak/>
        <w:t>w określonych § 4 ust. 1 planowanych przychodach i rozchodach  budżetu gminy dokonuje się zmian -</w:t>
      </w:r>
      <w:r w:rsidRPr="00F60A49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>zgodnie  z załącznikiem nr 3 do niniejszej uchwały,</w:t>
      </w:r>
    </w:p>
    <w:p w:rsidR="006F4B5F" w:rsidRDefault="00637F8E" w:rsidP="006F4B5F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w określonych w § 5 ust. 1  planowanych wydatkach  dokonuje się  </w:t>
      </w:r>
      <w:r w:rsidR="00816314">
        <w:rPr>
          <w:rFonts w:ascii="Times New Roman" w:hAnsi="Times New Roman" w:cs="Times New Roman"/>
          <w:sz w:val="24"/>
          <w:szCs w:val="24"/>
        </w:rPr>
        <w:t>zwiększenia</w:t>
      </w:r>
      <w:r w:rsidRPr="00F60A49">
        <w:rPr>
          <w:rFonts w:ascii="Times New Roman" w:hAnsi="Times New Roman" w:cs="Times New Roman"/>
          <w:sz w:val="24"/>
          <w:szCs w:val="24"/>
        </w:rPr>
        <w:t xml:space="preserve">  rezerwy ogólnej do kwoty </w:t>
      </w:r>
      <w:r w:rsidR="0037054B">
        <w:rPr>
          <w:rFonts w:ascii="Times New Roman" w:hAnsi="Times New Roman" w:cs="Times New Roman"/>
          <w:sz w:val="24"/>
          <w:szCs w:val="24"/>
        </w:rPr>
        <w:t xml:space="preserve"> </w:t>
      </w:r>
      <w:r w:rsidR="00816314">
        <w:rPr>
          <w:rFonts w:ascii="Times New Roman" w:hAnsi="Times New Roman" w:cs="Times New Roman"/>
          <w:sz w:val="24"/>
          <w:szCs w:val="24"/>
        </w:rPr>
        <w:t>95 284,50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</w:t>
      </w:r>
      <w:r w:rsidR="006F4B5F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–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6F4B5F" w:rsidRPr="006F4B5F" w:rsidRDefault="00637F8E" w:rsidP="006F4B5F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106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A512E2"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zgodnie  z </w:t>
      </w:r>
      <w:r w:rsidR="009E71E2">
        <w:rPr>
          <w:rFonts w:ascii="Times New Roman" w:hAnsi="Times New Roman" w:cs="Times New Roman"/>
          <w:i/>
          <w:iCs/>
          <w:sz w:val="24"/>
          <w:szCs w:val="24"/>
        </w:rPr>
        <w:t>załącznikiem nr 4</w:t>
      </w:r>
      <w:r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</w:t>
      </w:r>
    </w:p>
    <w:p w:rsidR="006F4B5F" w:rsidRPr="006F4B5F" w:rsidRDefault="00A512E2" w:rsidP="006F4B5F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6"/>
        </w:rPr>
      </w:pPr>
      <w:r w:rsidRPr="00816314">
        <w:rPr>
          <w:rFonts w:ascii="Times New Roman" w:hAnsi="Times New Roman" w:cs="Times New Roman"/>
          <w:sz w:val="24"/>
          <w:szCs w:val="24"/>
        </w:rPr>
        <w:t xml:space="preserve">w określonych w § 7 ust. 2 </w:t>
      </w:r>
      <w:r w:rsidRPr="00816314">
        <w:rPr>
          <w:rFonts w:ascii="Times New Roman" w:hAnsi="Times New Roman" w:cs="Times New Roman"/>
          <w:iCs/>
          <w:sz w:val="24"/>
          <w:szCs w:val="24"/>
        </w:rPr>
        <w:t xml:space="preserve">wydatkach na programy finansowane z udziałem środków pochodzących  z budżetu Unii Europejskiej dokonuje się zmian  </w:t>
      </w:r>
      <w:r w:rsidRPr="00816314">
        <w:rPr>
          <w:rFonts w:ascii="Times New Roman" w:hAnsi="Times New Roman" w:cs="Times New Roman"/>
          <w:sz w:val="24"/>
          <w:szCs w:val="24"/>
        </w:rPr>
        <w:t xml:space="preserve">– </w:t>
      </w:r>
      <w:r w:rsidR="009E71E2">
        <w:rPr>
          <w:rFonts w:ascii="Times New Roman" w:hAnsi="Times New Roman" w:cs="Times New Roman"/>
          <w:i/>
          <w:iCs/>
          <w:sz w:val="24"/>
          <w:szCs w:val="24"/>
        </w:rPr>
        <w:t>zgodnie  z załącznikiem Nr 5</w:t>
      </w:r>
      <w:r w:rsidRPr="00816314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6F4B5F" w:rsidRPr="006F4B5F" w:rsidRDefault="0082657C" w:rsidP="006F4B5F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82657C">
        <w:rPr>
          <w:rFonts w:ascii="Times New Roman" w:hAnsi="Times New Roman" w:cs="Times New Roman"/>
          <w:color w:val="000000"/>
        </w:rPr>
        <w:t>paragraf  10 otrzymuje brzmienie</w:t>
      </w:r>
    </w:p>
    <w:p w:rsidR="00637F8E" w:rsidRPr="006F4B5F" w:rsidRDefault="0082657C" w:rsidP="006F4B5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„Limit zobowiązań z tytułu zaciąganych kredytów i pożyczek oraz emitowanych papierów wartościowych nie może przekroczyć kwoty 2 000 000,00 zł.„</w:t>
      </w:r>
    </w:p>
    <w:p w:rsidR="00637F8E" w:rsidRPr="00F60A49" w:rsidRDefault="00637F8E" w:rsidP="006F4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F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637F8E" w:rsidRPr="00F60A49" w:rsidRDefault="00637F8E" w:rsidP="00637F8E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637F8E" w:rsidRPr="00F60A49" w:rsidRDefault="00637F8E" w:rsidP="006F4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F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637F8E" w:rsidRPr="00F60A49" w:rsidRDefault="00637F8E" w:rsidP="006F4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F4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  <w:bookmarkEnd w:id="0"/>
    </w:p>
    <w:p w:rsidR="00011C71" w:rsidRDefault="00011C71"/>
    <w:sectPr w:rsidR="0001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D3" w:rsidRDefault="00FB5BD3" w:rsidP="00D470F8">
      <w:pPr>
        <w:spacing w:after="0" w:line="240" w:lineRule="auto"/>
      </w:pPr>
      <w:r>
        <w:separator/>
      </w:r>
    </w:p>
  </w:endnote>
  <w:endnote w:type="continuationSeparator" w:id="0">
    <w:p w:rsidR="00FB5BD3" w:rsidRDefault="00FB5BD3" w:rsidP="00D4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D3" w:rsidRDefault="00FB5BD3" w:rsidP="00D470F8">
      <w:pPr>
        <w:spacing w:after="0" w:line="240" w:lineRule="auto"/>
      </w:pPr>
      <w:r>
        <w:separator/>
      </w:r>
    </w:p>
  </w:footnote>
  <w:footnote w:type="continuationSeparator" w:id="0">
    <w:p w:rsidR="00FB5BD3" w:rsidRDefault="00FB5BD3" w:rsidP="00D4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D3C69"/>
    <w:multiLevelType w:val="hybridMultilevel"/>
    <w:tmpl w:val="02EEAF04"/>
    <w:lvl w:ilvl="0" w:tplc="DC82FA6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13CE5"/>
    <w:multiLevelType w:val="hybridMultilevel"/>
    <w:tmpl w:val="69C41990"/>
    <w:lvl w:ilvl="0" w:tplc="DA6048C0">
      <w:start w:val="7"/>
      <w:numFmt w:val="decimal"/>
      <w:lvlText w:val="%1"/>
      <w:lvlJc w:val="left"/>
      <w:pPr>
        <w:ind w:left="4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E0E6BB3"/>
    <w:multiLevelType w:val="hybridMultilevel"/>
    <w:tmpl w:val="F5927AF2"/>
    <w:lvl w:ilvl="0" w:tplc="1B4EE918">
      <w:start w:val="8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9E"/>
    <w:rsid w:val="00011C71"/>
    <w:rsid w:val="00056569"/>
    <w:rsid w:val="00152B23"/>
    <w:rsid w:val="001835F2"/>
    <w:rsid w:val="001F1916"/>
    <w:rsid w:val="002278FF"/>
    <w:rsid w:val="00293D3D"/>
    <w:rsid w:val="00304A9E"/>
    <w:rsid w:val="0037054B"/>
    <w:rsid w:val="003C243E"/>
    <w:rsid w:val="004236D9"/>
    <w:rsid w:val="004723C2"/>
    <w:rsid w:val="0052348B"/>
    <w:rsid w:val="005539AD"/>
    <w:rsid w:val="00611F5C"/>
    <w:rsid w:val="00637F8E"/>
    <w:rsid w:val="006F4B5F"/>
    <w:rsid w:val="007A14EC"/>
    <w:rsid w:val="00816314"/>
    <w:rsid w:val="0082657C"/>
    <w:rsid w:val="008B23E0"/>
    <w:rsid w:val="00964A30"/>
    <w:rsid w:val="009E71E2"/>
    <w:rsid w:val="00A314E9"/>
    <w:rsid w:val="00A512E2"/>
    <w:rsid w:val="00A75D1C"/>
    <w:rsid w:val="00AE6D39"/>
    <w:rsid w:val="00AF62CA"/>
    <w:rsid w:val="00B503A2"/>
    <w:rsid w:val="00C15665"/>
    <w:rsid w:val="00C2488A"/>
    <w:rsid w:val="00D470F8"/>
    <w:rsid w:val="00D94106"/>
    <w:rsid w:val="00F051BB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19CF7-E476-47B3-9A66-9A3304B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2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F8"/>
  </w:style>
  <w:style w:type="paragraph" w:styleId="Stopka">
    <w:name w:val="footer"/>
    <w:basedOn w:val="Normalny"/>
    <w:link w:val="Stopka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0F8"/>
  </w:style>
  <w:style w:type="paragraph" w:styleId="NormalnyWeb">
    <w:name w:val="Normal (Web)"/>
    <w:basedOn w:val="Normalny"/>
    <w:rsid w:val="0082657C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</cp:lastModifiedBy>
  <cp:revision>24</cp:revision>
  <dcterms:created xsi:type="dcterms:W3CDTF">2025-02-20T09:27:00Z</dcterms:created>
  <dcterms:modified xsi:type="dcterms:W3CDTF">2025-04-02T09:13:00Z</dcterms:modified>
</cp:coreProperties>
</file>