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E8" w:rsidRDefault="002278FF" w:rsidP="004F0C3E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128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D3B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C2488A" w:rsidRDefault="005128E8" w:rsidP="00611F5C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2278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637F8E" w:rsidRPr="00F60A49" w:rsidRDefault="00637F8E" w:rsidP="00637F8E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611F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C3E">
        <w:rPr>
          <w:rFonts w:ascii="Times New Roman" w:hAnsi="Times New Roman" w:cs="Times New Roman"/>
          <w:b/>
          <w:bCs/>
          <w:sz w:val="24"/>
          <w:szCs w:val="24"/>
        </w:rPr>
        <w:t>XII/84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0D3BB9">
        <w:rPr>
          <w:rFonts w:ascii="Times New Roman" w:hAnsi="Times New Roman" w:cs="Times New Roman"/>
          <w:b/>
          <w:bCs/>
          <w:sz w:val="24"/>
          <w:szCs w:val="24"/>
        </w:rPr>
        <w:t>12 czerwca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 xml:space="preserve">  2025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                               o samorządzie gminnym (t. j.  Dz. U. z 2024 r., poz. </w:t>
      </w:r>
      <w:r w:rsidR="00AF62CA">
        <w:rPr>
          <w:rFonts w:ascii="Times New Roman" w:hAnsi="Times New Roman" w:cs="Times New Roman"/>
          <w:sz w:val="24"/>
          <w:szCs w:val="24"/>
        </w:rPr>
        <w:t>1465</w:t>
      </w:r>
      <w:r w:rsidR="00E90326">
        <w:rPr>
          <w:rFonts w:ascii="Times New Roman" w:hAnsi="Times New Roman" w:cs="Times New Roman"/>
          <w:sz w:val="24"/>
          <w:szCs w:val="24"/>
        </w:rPr>
        <w:t xml:space="preserve"> ze zm.</w:t>
      </w:r>
      <w:r w:rsidRPr="00F60A49"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 publicznych (t. j. Dz. U. z 2024 r., poz. 1530  oraz art. 111 ustawy z dnia 12 marca 2022 r. o pomocy obywatelom Ukrainy w związku z konfliktem zbrojnym na terytorium tego państwa (Dz. U. z 2024 r. poz. 167 ze zm.) na wniosek Wójta Gminy, Rada Gminy uchwala co następuje: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302A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§1</w:t>
      </w:r>
      <w:bookmarkStart w:id="0" w:name="_GoBack"/>
      <w:bookmarkEnd w:id="0"/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W uchwale Nr  </w:t>
      </w:r>
      <w:r w:rsidR="00AF62CA">
        <w:rPr>
          <w:rFonts w:ascii="Times New Roman" w:hAnsi="Times New Roman" w:cs="Times New Roman"/>
          <w:sz w:val="24"/>
          <w:szCs w:val="24"/>
        </w:rPr>
        <w:t>V</w:t>
      </w:r>
      <w:r w:rsidRPr="00F60A49">
        <w:rPr>
          <w:rFonts w:ascii="Times New Roman" w:hAnsi="Times New Roman" w:cs="Times New Roman"/>
          <w:sz w:val="24"/>
          <w:szCs w:val="24"/>
        </w:rPr>
        <w:t>III/</w:t>
      </w:r>
      <w:r w:rsidR="00AF62CA">
        <w:rPr>
          <w:rFonts w:ascii="Times New Roman" w:hAnsi="Times New Roman" w:cs="Times New Roman"/>
          <w:sz w:val="24"/>
          <w:szCs w:val="24"/>
        </w:rPr>
        <w:t>52/24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Rady Gminy Jarczów z dnia </w:t>
      </w:r>
      <w:r w:rsidR="00AF62CA">
        <w:rPr>
          <w:rFonts w:ascii="Times New Roman" w:hAnsi="Times New Roman" w:cs="Times New Roman"/>
          <w:sz w:val="24"/>
          <w:szCs w:val="24"/>
        </w:rPr>
        <w:t>30 grudnia 2024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AF62CA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F60A49">
        <w:rPr>
          <w:rFonts w:ascii="Times New Roman" w:hAnsi="Times New Roman" w:cs="Times New Roman"/>
          <w:sz w:val="24"/>
          <w:szCs w:val="24"/>
        </w:rPr>
        <w:t>,</w:t>
      </w:r>
    </w:p>
    <w:p w:rsidR="000D3BB9" w:rsidRDefault="000D3BB9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2A0B" w:rsidRPr="00302A0B" w:rsidRDefault="00637F8E" w:rsidP="00302A0B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A0B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0D3BB9" w:rsidRPr="00302A0B">
        <w:rPr>
          <w:rFonts w:ascii="Times New Roman" w:hAnsi="Times New Roman" w:cs="Times New Roman"/>
          <w:sz w:val="24"/>
          <w:szCs w:val="24"/>
        </w:rPr>
        <w:t xml:space="preserve"> 38 147 117,33</w:t>
      </w:r>
      <w:r w:rsidRPr="00302A0B">
        <w:rPr>
          <w:rFonts w:ascii="Times New Roman" w:hAnsi="Times New Roman" w:cs="Times New Roman"/>
          <w:sz w:val="24"/>
          <w:szCs w:val="24"/>
        </w:rPr>
        <w:t xml:space="preserve">  zł </w:t>
      </w:r>
      <w:r w:rsidR="001835F2" w:rsidRPr="00302A0B">
        <w:rPr>
          <w:rFonts w:ascii="Times New Roman" w:hAnsi="Times New Roman" w:cs="Times New Roman"/>
          <w:sz w:val="24"/>
          <w:szCs w:val="24"/>
        </w:rPr>
        <w:t>zwiększa</w:t>
      </w:r>
      <w:r w:rsidRPr="00302A0B">
        <w:rPr>
          <w:rFonts w:ascii="Times New Roman" w:hAnsi="Times New Roman" w:cs="Times New Roman"/>
          <w:sz w:val="24"/>
          <w:szCs w:val="24"/>
        </w:rPr>
        <w:t xml:space="preserve"> się o kwotę   </w:t>
      </w:r>
      <w:r w:rsidR="001835F2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="00450BE5" w:rsidRPr="00302A0B">
        <w:rPr>
          <w:rFonts w:ascii="Times New Roman" w:hAnsi="Times New Roman" w:cs="Times New Roman"/>
          <w:sz w:val="24"/>
          <w:szCs w:val="24"/>
        </w:rPr>
        <w:t>457 461,80</w:t>
      </w:r>
      <w:r w:rsidR="002278FF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835F2"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89D"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BE5" w:rsidRPr="00302A0B">
        <w:rPr>
          <w:rFonts w:ascii="Times New Roman" w:hAnsi="Times New Roman" w:cs="Times New Roman"/>
          <w:b/>
          <w:bCs/>
          <w:sz w:val="24"/>
          <w:szCs w:val="24"/>
        </w:rPr>
        <w:t>38 604 579,13</w:t>
      </w:r>
      <w:r w:rsidR="002278FF"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5F2"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02A0B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CC389D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="00450BE5" w:rsidRPr="00302A0B">
        <w:rPr>
          <w:rFonts w:ascii="Times New Roman" w:hAnsi="Times New Roman" w:cs="Times New Roman"/>
          <w:sz w:val="24"/>
          <w:szCs w:val="24"/>
        </w:rPr>
        <w:t>19 663 448,42</w:t>
      </w:r>
      <w:r w:rsidRPr="00302A0B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2278FF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="00CC389D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="00450BE5" w:rsidRPr="00302A0B">
        <w:rPr>
          <w:rFonts w:ascii="Times New Roman" w:hAnsi="Times New Roman" w:cs="Times New Roman"/>
          <w:sz w:val="24"/>
          <w:szCs w:val="24"/>
        </w:rPr>
        <w:t>134 629,36</w:t>
      </w:r>
      <w:r w:rsidR="001835F2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50BE5" w:rsidRPr="00302A0B">
        <w:rPr>
          <w:rFonts w:ascii="Times New Roman" w:hAnsi="Times New Roman" w:cs="Times New Roman"/>
          <w:b/>
          <w:bCs/>
          <w:sz w:val="24"/>
          <w:szCs w:val="24"/>
        </w:rPr>
        <w:t>19 798 077,78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302A0B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1835F2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="002278FF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="00450BE5" w:rsidRPr="00302A0B">
        <w:rPr>
          <w:rFonts w:ascii="Times New Roman" w:hAnsi="Times New Roman" w:cs="Times New Roman"/>
          <w:sz w:val="24"/>
          <w:szCs w:val="24"/>
        </w:rPr>
        <w:t>18 483 668,91</w:t>
      </w:r>
      <w:r w:rsidR="001835F2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sz w:val="24"/>
          <w:szCs w:val="24"/>
        </w:rPr>
        <w:t xml:space="preserve">zł  </w:t>
      </w:r>
      <w:r w:rsidR="005128E8" w:rsidRPr="00302A0B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450BE5" w:rsidRPr="00302A0B">
        <w:rPr>
          <w:rFonts w:ascii="Times New Roman" w:hAnsi="Times New Roman" w:cs="Times New Roman"/>
          <w:sz w:val="24"/>
          <w:szCs w:val="24"/>
        </w:rPr>
        <w:t>322 832,44</w:t>
      </w:r>
      <w:r w:rsidR="005128E8" w:rsidRPr="00302A0B">
        <w:rPr>
          <w:rFonts w:ascii="Times New Roman" w:hAnsi="Times New Roman" w:cs="Times New Roman"/>
          <w:sz w:val="24"/>
          <w:szCs w:val="24"/>
        </w:rPr>
        <w:t xml:space="preserve"> zł</w:t>
      </w:r>
      <w:r w:rsidR="00CC389D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sz w:val="24"/>
          <w:szCs w:val="24"/>
        </w:rPr>
        <w:t xml:space="preserve">tj. </w:t>
      </w:r>
      <w:r w:rsidR="005128E8" w:rsidRPr="00302A0B">
        <w:rPr>
          <w:rFonts w:ascii="Times New Roman" w:hAnsi="Times New Roman" w:cs="Times New Roman"/>
          <w:sz w:val="24"/>
          <w:szCs w:val="24"/>
        </w:rPr>
        <w:t>do kwoty</w:t>
      </w:r>
      <w:r w:rsidRPr="00302A0B">
        <w:rPr>
          <w:rFonts w:ascii="Times New Roman" w:hAnsi="Times New Roman" w:cs="Times New Roman"/>
          <w:sz w:val="24"/>
          <w:szCs w:val="24"/>
        </w:rPr>
        <w:t xml:space="preserve">  </w:t>
      </w:r>
      <w:r w:rsidR="002278FF"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BE5" w:rsidRPr="00302A0B">
        <w:rPr>
          <w:rFonts w:ascii="Times New Roman" w:hAnsi="Times New Roman" w:cs="Times New Roman"/>
          <w:b/>
          <w:bCs/>
          <w:sz w:val="24"/>
          <w:szCs w:val="24"/>
        </w:rPr>
        <w:t>18 806 501,35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 zł.,</w:t>
      </w:r>
      <w:r w:rsidRPr="00302A0B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302A0B" w:rsidRPr="00302A0B" w:rsidRDefault="00637F8E" w:rsidP="00302A0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A0B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</w:t>
      </w:r>
      <w:r w:rsidR="00D90A39" w:rsidRPr="00302A0B">
        <w:rPr>
          <w:rFonts w:ascii="Times New Roman" w:hAnsi="Times New Roman" w:cs="Times New Roman"/>
          <w:sz w:val="24"/>
          <w:szCs w:val="24"/>
        </w:rPr>
        <w:t>zwiększa się do   kwoty</w:t>
      </w:r>
      <w:r w:rsidRPr="00302A0B">
        <w:rPr>
          <w:rFonts w:ascii="Times New Roman" w:hAnsi="Times New Roman" w:cs="Times New Roman"/>
          <w:sz w:val="24"/>
          <w:szCs w:val="24"/>
        </w:rPr>
        <w:t xml:space="preserve">  </w:t>
      </w:r>
      <w:r w:rsidR="00450BE5" w:rsidRPr="00302A0B">
        <w:rPr>
          <w:rFonts w:ascii="Times New Roman" w:hAnsi="Times New Roman" w:cs="Times New Roman"/>
          <w:b/>
          <w:sz w:val="24"/>
          <w:szCs w:val="24"/>
        </w:rPr>
        <w:t>2 257 097,87</w:t>
      </w:r>
      <w:r w:rsidR="00AE6D39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302A0B" w:rsidRPr="00302A0B" w:rsidRDefault="00393FB5" w:rsidP="00302A0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A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02A0B">
        <w:rPr>
          <w:rFonts w:ascii="Times New Roman" w:hAnsi="Times New Roman" w:cs="Times New Roman"/>
          <w:bCs/>
          <w:sz w:val="24"/>
          <w:szCs w:val="24"/>
        </w:rPr>
        <w:t xml:space="preserve">dodaje się punkt 6 –  wpływy z części opłaty za zezwolenia na sprzedaż napojów alkoholowych w obrocie hurtowym </w:t>
      </w:r>
      <w:r w:rsidRPr="00302A0B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302A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47A9" w:rsidRPr="00302A0B">
        <w:rPr>
          <w:rFonts w:ascii="Times New Roman" w:hAnsi="Times New Roman" w:cs="Times New Roman"/>
          <w:b/>
          <w:bCs/>
          <w:sz w:val="24"/>
          <w:szCs w:val="24"/>
        </w:rPr>
        <w:t>6 439,89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zł.,</w:t>
      </w:r>
      <w:r w:rsidRPr="00302A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7F8E"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="00637F8E"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1 do niniejszej uchwały, </w:t>
      </w:r>
    </w:p>
    <w:p w:rsidR="00302A0B" w:rsidRPr="00302A0B" w:rsidRDefault="00637F8E" w:rsidP="00302A0B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542E7E">
        <w:rPr>
          <w:rFonts w:ascii="Times New Roman" w:hAnsi="Times New Roman" w:cs="Times New Roman"/>
          <w:sz w:val="24"/>
          <w:szCs w:val="24"/>
        </w:rPr>
        <w:t>40 498 500,33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 </w:t>
      </w:r>
      <w:r w:rsidR="001835F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542E7E">
        <w:rPr>
          <w:rFonts w:ascii="Times New Roman" w:hAnsi="Times New Roman" w:cs="Times New Roman"/>
          <w:sz w:val="24"/>
          <w:szCs w:val="24"/>
        </w:rPr>
        <w:t>457 461,80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zł tj. do kwoty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7E">
        <w:rPr>
          <w:rFonts w:ascii="Times New Roman" w:hAnsi="Times New Roman" w:cs="Times New Roman"/>
          <w:b/>
          <w:bCs/>
          <w:sz w:val="24"/>
          <w:szCs w:val="24"/>
        </w:rPr>
        <w:t>40 955 962,13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542E7E">
        <w:rPr>
          <w:rFonts w:ascii="Times New Roman" w:hAnsi="Times New Roman" w:cs="Times New Roman"/>
          <w:sz w:val="24"/>
          <w:szCs w:val="24"/>
        </w:rPr>
        <w:t>17 273 499,55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542E7E">
        <w:rPr>
          <w:rFonts w:ascii="Times New Roman" w:hAnsi="Times New Roman" w:cs="Times New Roman"/>
          <w:sz w:val="24"/>
          <w:szCs w:val="24"/>
        </w:rPr>
        <w:t>402 461,80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2E7E">
        <w:rPr>
          <w:rFonts w:ascii="Times New Roman" w:hAnsi="Times New Roman" w:cs="Times New Roman"/>
          <w:b/>
          <w:bCs/>
          <w:sz w:val="24"/>
          <w:szCs w:val="24"/>
        </w:rPr>
        <w:t>17 675 961,35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oraz wydatki majątkowe ustalone w wysokości  </w:t>
      </w:r>
      <w:r w:rsidR="00542E7E">
        <w:rPr>
          <w:rFonts w:ascii="Times New Roman" w:hAnsi="Times New Roman" w:cs="Times New Roman"/>
          <w:sz w:val="24"/>
          <w:szCs w:val="24"/>
        </w:rPr>
        <w:t>23 225 000,78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</w:t>
      </w:r>
      <w:r w:rsidR="00E16E45">
        <w:rPr>
          <w:rFonts w:ascii="Times New Roman" w:hAnsi="Times New Roman" w:cs="Times New Roman"/>
          <w:sz w:val="24"/>
          <w:szCs w:val="24"/>
        </w:rPr>
        <w:t>zwiększa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564B04">
        <w:rPr>
          <w:rFonts w:ascii="Times New Roman" w:hAnsi="Times New Roman" w:cs="Times New Roman"/>
          <w:sz w:val="24"/>
          <w:szCs w:val="24"/>
        </w:rPr>
        <w:t xml:space="preserve"> </w:t>
      </w:r>
      <w:r w:rsidR="00542E7E">
        <w:rPr>
          <w:rFonts w:ascii="Times New Roman" w:hAnsi="Times New Roman" w:cs="Times New Roman"/>
          <w:sz w:val="24"/>
          <w:szCs w:val="24"/>
        </w:rPr>
        <w:t>55 000,00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zł. tj. do kwoty  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7E">
        <w:rPr>
          <w:rFonts w:ascii="Times New Roman" w:hAnsi="Times New Roman" w:cs="Times New Roman"/>
          <w:b/>
          <w:bCs/>
          <w:sz w:val="24"/>
          <w:szCs w:val="24"/>
        </w:rPr>
        <w:t>23 280 000,78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  <w:r w:rsidRPr="00F60A49">
        <w:rPr>
          <w:rFonts w:ascii="Times New Roman" w:hAnsi="Times New Roman" w:cs="Times New Roman"/>
          <w:sz w:val="24"/>
          <w:szCs w:val="24"/>
        </w:rPr>
        <w:t>, w tym:</w:t>
      </w:r>
    </w:p>
    <w:p w:rsidR="00302A0B" w:rsidRDefault="00637F8E" w:rsidP="00302A0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A0B">
        <w:rPr>
          <w:rFonts w:ascii="Times New Roman" w:hAnsi="Times New Roman" w:cs="Times New Roman"/>
          <w:sz w:val="24"/>
          <w:szCs w:val="24"/>
        </w:rPr>
        <w:t xml:space="preserve">pkt  1 – wydatki na realizację zadań z zakresu administracji rządowej i innych zadań zleconych gminie ustawami </w:t>
      </w:r>
      <w:r w:rsidR="00D90A39" w:rsidRPr="00302A0B">
        <w:rPr>
          <w:rFonts w:ascii="Times New Roman" w:hAnsi="Times New Roman" w:cs="Times New Roman"/>
          <w:sz w:val="24"/>
          <w:szCs w:val="24"/>
        </w:rPr>
        <w:t xml:space="preserve">zwiększa się do   kwoty  </w:t>
      </w:r>
      <w:r w:rsidR="00450BE5"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2 257 097,87</w:t>
      </w:r>
      <w:r w:rsidR="00A75D1C"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</w:p>
    <w:p w:rsidR="00302A0B" w:rsidRPr="00302A0B" w:rsidRDefault="006F142E" w:rsidP="00302A0B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A0B">
        <w:rPr>
          <w:rFonts w:ascii="Times New Roman" w:hAnsi="Times New Roman" w:cs="Times New Roman"/>
          <w:sz w:val="24"/>
          <w:szCs w:val="24"/>
        </w:rPr>
        <w:t xml:space="preserve">- dodaje się punkt 6 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02A0B">
        <w:rPr>
          <w:rFonts w:ascii="Times New Roman" w:hAnsi="Times New Roman" w:cs="Times New Roman"/>
          <w:bCs/>
          <w:sz w:val="24"/>
          <w:szCs w:val="24"/>
        </w:rPr>
        <w:t>wydatki na realizację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bCs/>
          <w:sz w:val="24"/>
          <w:szCs w:val="24"/>
        </w:rPr>
        <w:t xml:space="preserve">lokalnej międzysektorowej polityki przeciwdziałania negatywnym skutkom spożywania alkoholu w kwocie  </w:t>
      </w:r>
      <w:r w:rsidRPr="00302A0B">
        <w:rPr>
          <w:rFonts w:ascii="Times New Roman" w:hAnsi="Times New Roman" w:cs="Times New Roman"/>
          <w:b/>
          <w:bCs/>
          <w:sz w:val="24"/>
          <w:szCs w:val="24"/>
        </w:rPr>
        <w:t xml:space="preserve"> 6 439,89 zł.,</w:t>
      </w:r>
      <w:r w:rsidR="00302A0B"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="00637F8E"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="00637F8E" w:rsidRPr="00F60A49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="00637F8E" w:rsidRPr="00F60A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2A0B" w:rsidRPr="00302A0B" w:rsidRDefault="00177177" w:rsidP="00302A0B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A0B">
        <w:rPr>
          <w:rFonts w:ascii="Times New Roman" w:hAnsi="Times New Roman" w:cs="Times New Roman"/>
          <w:sz w:val="24"/>
          <w:szCs w:val="24"/>
        </w:rPr>
        <w:t>w określonych w § 5 ust. 1  planowanych wydatkach  dokonuje się  zwiększenia  rezerwy ogólnej do kwoty  101 584,50  zł</w:t>
      </w:r>
      <w:r w:rsidR="00302A0B" w:rsidRPr="00302A0B">
        <w:rPr>
          <w:rFonts w:ascii="Times New Roman" w:hAnsi="Times New Roman" w:cs="Times New Roman"/>
          <w:sz w:val="24"/>
          <w:szCs w:val="24"/>
        </w:rPr>
        <w:t xml:space="preserve"> </w:t>
      </w:r>
      <w:r w:rsidRPr="00302A0B">
        <w:rPr>
          <w:rFonts w:ascii="Times New Roman" w:hAnsi="Times New Roman" w:cs="Times New Roman"/>
          <w:sz w:val="24"/>
          <w:szCs w:val="24"/>
        </w:rPr>
        <w:t xml:space="preserve">– </w:t>
      </w:r>
      <w:r w:rsidRPr="00302A0B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302A0B" w:rsidRPr="00302A0B" w:rsidRDefault="00564B04" w:rsidP="00302A0B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</w:t>
      </w:r>
      <w:r w:rsidR="001771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23ACB">
        <w:rPr>
          <w:rFonts w:ascii="Times New Roman" w:hAnsi="Times New Roman" w:cs="Times New Roman"/>
          <w:sz w:val="24"/>
          <w:szCs w:val="24"/>
        </w:rPr>
        <w:t xml:space="preserve">– </w:t>
      </w:r>
      <w:r w:rsidR="00177177">
        <w:rPr>
          <w:rFonts w:ascii="Times New Roman" w:hAnsi="Times New Roman" w:cs="Times New Roman"/>
          <w:i/>
          <w:iCs/>
          <w:sz w:val="24"/>
          <w:szCs w:val="24"/>
        </w:rPr>
        <w:t xml:space="preserve">zgodnie 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 załącznikiem </w:t>
      </w:r>
      <w:r>
        <w:rPr>
          <w:rFonts w:ascii="Times New Roman" w:hAnsi="Times New Roman" w:cs="Times New Roman"/>
          <w:i/>
          <w:iCs/>
          <w:sz w:val="24"/>
          <w:szCs w:val="24"/>
        </w:rPr>
        <w:t>Nr 3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302A0B" w:rsidRPr="00302A0B" w:rsidRDefault="00637F8E" w:rsidP="00302A0B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106">
        <w:rPr>
          <w:rFonts w:ascii="Times New Roman" w:hAnsi="Times New Roman" w:cs="Times New Roman"/>
          <w:sz w:val="24"/>
          <w:szCs w:val="24"/>
        </w:rPr>
        <w:lastRenderedPageBreak/>
        <w:t>w określonych w § 7 ust. 1 wydatkach na zadania inwestycyjne dokonuje się zmian</w:t>
      </w:r>
      <w:r w:rsidR="00177177">
        <w:rPr>
          <w:rFonts w:ascii="Times New Roman" w:hAnsi="Times New Roman" w:cs="Times New Roman"/>
          <w:sz w:val="24"/>
          <w:szCs w:val="24"/>
        </w:rPr>
        <w:t xml:space="preserve"> </w:t>
      </w:r>
      <w:r w:rsidRPr="00D94106">
        <w:rPr>
          <w:rFonts w:ascii="Times New Roman" w:hAnsi="Times New Roman" w:cs="Times New Roman"/>
          <w:sz w:val="24"/>
          <w:szCs w:val="24"/>
        </w:rPr>
        <w:t>–</w:t>
      </w:r>
      <w:r w:rsidR="00302A0B">
        <w:rPr>
          <w:rFonts w:ascii="Times New Roman" w:hAnsi="Times New Roman" w:cs="Times New Roman"/>
          <w:sz w:val="24"/>
          <w:szCs w:val="24"/>
        </w:rPr>
        <w:t> </w:t>
      </w:r>
      <w:r w:rsidR="00177177">
        <w:rPr>
          <w:rFonts w:ascii="Times New Roman" w:hAnsi="Times New Roman" w:cs="Times New Roman"/>
          <w:sz w:val="24"/>
          <w:szCs w:val="24"/>
        </w:rPr>
        <w:t xml:space="preserve"> </w:t>
      </w:r>
      <w:r w:rsidR="00A512E2"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zgodnie  z </w:t>
      </w:r>
      <w:r w:rsidR="009E71E2">
        <w:rPr>
          <w:rFonts w:ascii="Times New Roman" w:hAnsi="Times New Roman" w:cs="Times New Roman"/>
          <w:i/>
          <w:iCs/>
          <w:sz w:val="24"/>
          <w:szCs w:val="24"/>
        </w:rPr>
        <w:t>załącznikiem nr 4</w:t>
      </w:r>
      <w:r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</w:t>
      </w:r>
    </w:p>
    <w:p w:rsidR="002F66DA" w:rsidRPr="002F66DA" w:rsidRDefault="002F66DA" w:rsidP="00302A0B">
      <w:pPr>
        <w:pStyle w:val="Akapitzlist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F66DA">
        <w:rPr>
          <w:rFonts w:ascii="Times New Roman" w:hAnsi="Times New Roman" w:cs="Times New Roman"/>
          <w:sz w:val="24"/>
          <w:szCs w:val="24"/>
        </w:rPr>
        <w:t xml:space="preserve">w określonych w § 7 ust. 2 </w:t>
      </w:r>
      <w:r w:rsidRPr="002F66DA">
        <w:rPr>
          <w:rFonts w:ascii="Times New Roman" w:hAnsi="Times New Roman" w:cs="Times New Roman"/>
          <w:iCs/>
          <w:sz w:val="24"/>
          <w:szCs w:val="24"/>
        </w:rPr>
        <w:t>wydatkach na programy finansowane z udziałem środków pochodzących</w:t>
      </w:r>
      <w:r w:rsidR="00302A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F66DA">
        <w:rPr>
          <w:rFonts w:ascii="Times New Roman" w:hAnsi="Times New Roman" w:cs="Times New Roman"/>
          <w:iCs/>
          <w:sz w:val="24"/>
          <w:szCs w:val="24"/>
        </w:rPr>
        <w:t>z budżetu Unii Europejskiej dokonuje się zmian</w:t>
      </w:r>
      <w:r w:rsidR="00302A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F66D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5</w:t>
      </w:r>
      <w:r w:rsidRPr="002F66DA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637F8E" w:rsidRPr="00F60A49" w:rsidRDefault="00637F8E" w:rsidP="00302A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637F8E" w:rsidRPr="00F60A49" w:rsidRDefault="00637F8E" w:rsidP="00637F8E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637F8E" w:rsidRPr="00F60A49" w:rsidRDefault="00637F8E" w:rsidP="00302A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637F8E" w:rsidRPr="00F60A49" w:rsidRDefault="00637F8E" w:rsidP="00302A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37F8E" w:rsidRPr="00F60A49" w:rsidRDefault="00637F8E" w:rsidP="00302A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011C71" w:rsidRDefault="00011C71"/>
    <w:sectPr w:rsidR="0001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87" w:rsidRDefault="00C34287" w:rsidP="00D470F8">
      <w:pPr>
        <w:spacing w:after="0" w:line="240" w:lineRule="auto"/>
      </w:pPr>
      <w:r>
        <w:separator/>
      </w:r>
    </w:p>
  </w:endnote>
  <w:endnote w:type="continuationSeparator" w:id="0">
    <w:p w:rsidR="00C34287" w:rsidRDefault="00C34287" w:rsidP="00D4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87" w:rsidRDefault="00C34287" w:rsidP="00D470F8">
      <w:pPr>
        <w:spacing w:after="0" w:line="240" w:lineRule="auto"/>
      </w:pPr>
      <w:r>
        <w:separator/>
      </w:r>
    </w:p>
  </w:footnote>
  <w:footnote w:type="continuationSeparator" w:id="0">
    <w:p w:rsidR="00C34287" w:rsidRDefault="00C34287" w:rsidP="00D4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13CE5"/>
    <w:multiLevelType w:val="hybridMultilevel"/>
    <w:tmpl w:val="69C41990"/>
    <w:lvl w:ilvl="0" w:tplc="DA6048C0">
      <w:start w:val="7"/>
      <w:numFmt w:val="decimal"/>
      <w:lvlText w:val="%1"/>
      <w:lvlJc w:val="left"/>
      <w:pPr>
        <w:ind w:left="4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8725025"/>
    <w:multiLevelType w:val="hybridMultilevel"/>
    <w:tmpl w:val="D63EA208"/>
    <w:lvl w:ilvl="0" w:tplc="758C018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E0E6BB3"/>
    <w:multiLevelType w:val="hybridMultilevel"/>
    <w:tmpl w:val="F5927AF2"/>
    <w:lvl w:ilvl="0" w:tplc="1B4EE918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9E"/>
    <w:rsid w:val="00011C71"/>
    <w:rsid w:val="00020ECF"/>
    <w:rsid w:val="00056569"/>
    <w:rsid w:val="000D3BB9"/>
    <w:rsid w:val="00152B23"/>
    <w:rsid w:val="001578E4"/>
    <w:rsid w:val="00177177"/>
    <w:rsid w:val="001835F2"/>
    <w:rsid w:val="001F1916"/>
    <w:rsid w:val="002278FF"/>
    <w:rsid w:val="00295AC2"/>
    <w:rsid w:val="002F66DA"/>
    <w:rsid w:val="00302A0B"/>
    <w:rsid w:val="00304A9E"/>
    <w:rsid w:val="00320D3D"/>
    <w:rsid w:val="003347A9"/>
    <w:rsid w:val="00341B2C"/>
    <w:rsid w:val="0037054B"/>
    <w:rsid w:val="00371C8D"/>
    <w:rsid w:val="00393FB5"/>
    <w:rsid w:val="003C243E"/>
    <w:rsid w:val="003D49E9"/>
    <w:rsid w:val="004236D9"/>
    <w:rsid w:val="00450BE5"/>
    <w:rsid w:val="004723C2"/>
    <w:rsid w:val="004A7FF8"/>
    <w:rsid w:val="004F0C3E"/>
    <w:rsid w:val="005128E8"/>
    <w:rsid w:val="00542E7E"/>
    <w:rsid w:val="005539AD"/>
    <w:rsid w:val="005549A3"/>
    <w:rsid w:val="00564B04"/>
    <w:rsid w:val="005803A5"/>
    <w:rsid w:val="005B2502"/>
    <w:rsid w:val="00611F5C"/>
    <w:rsid w:val="00637F8E"/>
    <w:rsid w:val="00680C12"/>
    <w:rsid w:val="006F142E"/>
    <w:rsid w:val="0074150C"/>
    <w:rsid w:val="007A14EC"/>
    <w:rsid w:val="00816314"/>
    <w:rsid w:val="0082657C"/>
    <w:rsid w:val="00867307"/>
    <w:rsid w:val="008B23E0"/>
    <w:rsid w:val="008F59BF"/>
    <w:rsid w:val="00964A30"/>
    <w:rsid w:val="009E71E2"/>
    <w:rsid w:val="00A314E9"/>
    <w:rsid w:val="00A512E2"/>
    <w:rsid w:val="00A75D1C"/>
    <w:rsid w:val="00AE6D39"/>
    <w:rsid w:val="00AF62CA"/>
    <w:rsid w:val="00B503A2"/>
    <w:rsid w:val="00C03B3F"/>
    <w:rsid w:val="00C15665"/>
    <w:rsid w:val="00C2488A"/>
    <w:rsid w:val="00C265BC"/>
    <w:rsid w:val="00C34287"/>
    <w:rsid w:val="00C8534F"/>
    <w:rsid w:val="00CC389D"/>
    <w:rsid w:val="00D41D5B"/>
    <w:rsid w:val="00D470F8"/>
    <w:rsid w:val="00D90A39"/>
    <w:rsid w:val="00D94106"/>
    <w:rsid w:val="00E07355"/>
    <w:rsid w:val="00E16E45"/>
    <w:rsid w:val="00E3151A"/>
    <w:rsid w:val="00E90326"/>
    <w:rsid w:val="00F051BB"/>
    <w:rsid w:val="00F521C7"/>
    <w:rsid w:val="00F95C92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19CF7-E476-47B3-9A66-9A3304B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2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F8"/>
  </w:style>
  <w:style w:type="paragraph" w:styleId="Stopka">
    <w:name w:val="footer"/>
    <w:basedOn w:val="Normalny"/>
    <w:link w:val="Stopka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F8"/>
  </w:style>
  <w:style w:type="paragraph" w:styleId="NormalnyWeb">
    <w:name w:val="Normal (Web)"/>
    <w:basedOn w:val="Normalny"/>
    <w:rsid w:val="0082657C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50</cp:revision>
  <cp:lastPrinted>2025-04-14T16:26:00Z</cp:lastPrinted>
  <dcterms:created xsi:type="dcterms:W3CDTF">2025-02-20T09:27:00Z</dcterms:created>
  <dcterms:modified xsi:type="dcterms:W3CDTF">2025-06-12T12:48:00Z</dcterms:modified>
</cp:coreProperties>
</file>