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69BB" w14:textId="69118A01" w:rsidR="00956A9F" w:rsidRPr="001C36BC" w:rsidRDefault="00956A9F" w:rsidP="00A1048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C36BC">
        <w:rPr>
          <w:rFonts w:asciiTheme="minorHAnsi" w:hAnsiTheme="minorHAnsi" w:cstheme="minorHAnsi"/>
        </w:rPr>
        <w:t>Zarządzenie nr 50/23</w:t>
      </w:r>
    </w:p>
    <w:p w14:paraId="60E836BB" w14:textId="15CE68CB" w:rsidR="00956A9F" w:rsidRPr="001C36BC" w:rsidRDefault="00956A9F" w:rsidP="00A1048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C36BC">
        <w:rPr>
          <w:rFonts w:asciiTheme="minorHAnsi" w:hAnsiTheme="minorHAnsi" w:cstheme="minorHAnsi"/>
        </w:rPr>
        <w:t>Wójta Gminy Jarczów</w:t>
      </w:r>
    </w:p>
    <w:p w14:paraId="2A96DDEF" w14:textId="749CC460" w:rsidR="00956A9F" w:rsidRPr="001C36BC" w:rsidRDefault="00956A9F" w:rsidP="00A1048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C36BC">
        <w:rPr>
          <w:rFonts w:asciiTheme="minorHAnsi" w:hAnsiTheme="minorHAnsi" w:cstheme="minorHAnsi"/>
        </w:rPr>
        <w:t>z dnia 14 kwietnia 2023 r.</w:t>
      </w:r>
    </w:p>
    <w:p w14:paraId="559A1E9B" w14:textId="66E6248D" w:rsidR="00956A9F" w:rsidRPr="001C36BC" w:rsidRDefault="00956A9F" w:rsidP="00A1048A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788B4457" w14:textId="6D446C64" w:rsidR="00956A9F" w:rsidRPr="001C36BC" w:rsidRDefault="00956A9F" w:rsidP="00A1048A">
      <w:pPr>
        <w:pStyle w:val="NormalnyWeb"/>
        <w:spacing w:line="360" w:lineRule="auto"/>
        <w:jc w:val="center"/>
        <w:rPr>
          <w:rStyle w:val="markedcontent"/>
          <w:rFonts w:asciiTheme="minorHAnsi" w:hAnsiTheme="minorHAnsi" w:cstheme="minorHAnsi"/>
        </w:rPr>
      </w:pPr>
      <w:r w:rsidRPr="001C36BC">
        <w:rPr>
          <w:rStyle w:val="markedcontent"/>
          <w:rFonts w:asciiTheme="minorHAnsi" w:hAnsiTheme="minorHAnsi" w:cstheme="minorHAnsi"/>
        </w:rPr>
        <w:t>w sprawie ustalenia dnia 2 maja 2023 r. dniem wolnym od pracy dla pracowników</w:t>
      </w:r>
      <w:r w:rsidRPr="001C36BC">
        <w:rPr>
          <w:rFonts w:asciiTheme="minorHAnsi" w:hAnsiTheme="minorHAnsi" w:cstheme="minorHAnsi"/>
        </w:rPr>
        <w:br/>
      </w:r>
      <w:r w:rsidRPr="001C36BC">
        <w:rPr>
          <w:rStyle w:val="markedcontent"/>
          <w:rFonts w:asciiTheme="minorHAnsi" w:hAnsiTheme="minorHAnsi" w:cstheme="minorHAnsi"/>
        </w:rPr>
        <w:t>Urzędu Gminy Jarczów</w:t>
      </w:r>
      <w:r w:rsidR="001C36BC" w:rsidRPr="001C36BC">
        <w:rPr>
          <w:rStyle w:val="markedcontent"/>
          <w:rFonts w:asciiTheme="minorHAnsi" w:hAnsiTheme="minorHAnsi" w:cstheme="minorHAnsi"/>
        </w:rPr>
        <w:t>.</w:t>
      </w:r>
      <w:r w:rsidR="00F27035" w:rsidRPr="001C36BC">
        <w:rPr>
          <w:rStyle w:val="Pogrubienie"/>
          <w:rFonts w:asciiTheme="minorHAnsi" w:hAnsiTheme="minorHAnsi" w:cstheme="minorHAnsi"/>
          <w:b w:val="0"/>
          <w:bCs w:val="0"/>
        </w:rPr>
        <w:t>   </w:t>
      </w:r>
    </w:p>
    <w:p w14:paraId="33AEEED2" w14:textId="77777777" w:rsidR="00C93E17" w:rsidRPr="001C36BC" w:rsidRDefault="00C93E17" w:rsidP="00A1048A">
      <w:pPr>
        <w:pStyle w:val="NormalnyWeb"/>
        <w:spacing w:line="360" w:lineRule="auto"/>
        <w:jc w:val="center"/>
        <w:rPr>
          <w:rStyle w:val="markedcontent"/>
          <w:rFonts w:asciiTheme="minorHAnsi" w:hAnsiTheme="minorHAnsi" w:cstheme="minorHAnsi"/>
        </w:rPr>
      </w:pPr>
    </w:p>
    <w:p w14:paraId="14C1CB90" w14:textId="6B77EE4E" w:rsidR="00D86A87" w:rsidRPr="001C36BC" w:rsidRDefault="00956A9F" w:rsidP="001C36BC">
      <w:pPr>
        <w:pStyle w:val="Nagwek2"/>
        <w:ind w:firstLine="708"/>
        <w:rPr>
          <w:rStyle w:val="markedcontent"/>
          <w:rFonts w:asciiTheme="minorHAnsi" w:hAnsiTheme="minorHAnsi" w:cstheme="minorHAnsi"/>
          <w:b w:val="0"/>
          <w:bCs w:val="0"/>
          <w:sz w:val="24"/>
          <w:szCs w:val="24"/>
        </w:rPr>
      </w:pPr>
      <w:r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</w:t>
      </w:r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art. 33 ust. 3 i 5 ustawy z dnia 8 marca 1990 r. o samorządzie gminnym (Dz.U.2023.0.40 </w:t>
      </w:r>
      <w:proofErr w:type="spellStart"/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>t.j</w:t>
      </w:r>
      <w:proofErr w:type="spellEnd"/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>), art. 42 i art. 43 ustawy z dnia 21 listopada 2008 r. o pracownikach samorządowych</w:t>
      </w:r>
      <w:r w:rsid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Dz.U.2022.0.530 </w:t>
      </w:r>
      <w:proofErr w:type="spellStart"/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>t.j</w:t>
      </w:r>
      <w:proofErr w:type="spellEnd"/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1C36BC"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), </w:t>
      </w:r>
      <w:r w:rsidRPr="001C36BC">
        <w:rPr>
          <w:rStyle w:val="markedcontent"/>
          <w:rFonts w:asciiTheme="minorHAnsi" w:hAnsiTheme="minorHAnsi" w:cstheme="minorHAnsi"/>
          <w:b w:val="0"/>
          <w:bCs w:val="0"/>
          <w:sz w:val="24"/>
          <w:szCs w:val="24"/>
        </w:rPr>
        <w:t>zarządza się, co następuje:</w:t>
      </w:r>
      <w:r w:rsidRPr="001C36BC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60BD4A3A" w14:textId="2191A964" w:rsidR="00D86A87" w:rsidRPr="001C36BC" w:rsidRDefault="00956A9F" w:rsidP="00A1048A">
      <w:pPr>
        <w:spacing w:before="100" w:beforeAutospacing="1" w:after="100" w:afterAutospacing="1" w:line="360" w:lineRule="auto"/>
        <w:jc w:val="center"/>
        <w:outlineLvl w:val="3"/>
        <w:rPr>
          <w:rStyle w:val="markedcontent"/>
          <w:rFonts w:cstheme="minorHAnsi"/>
          <w:sz w:val="24"/>
          <w:szCs w:val="24"/>
        </w:rPr>
      </w:pPr>
      <w:r w:rsidRPr="001C36BC">
        <w:rPr>
          <w:rStyle w:val="markedcontent"/>
          <w:rFonts w:cstheme="minorHAnsi"/>
          <w:sz w:val="24"/>
          <w:szCs w:val="24"/>
        </w:rPr>
        <w:t>§ 1.</w:t>
      </w:r>
    </w:p>
    <w:p w14:paraId="684248EC" w14:textId="51F470E2" w:rsidR="001C36BC" w:rsidRPr="001C36BC" w:rsidRDefault="00D86A87" w:rsidP="001C36BC">
      <w:pPr>
        <w:spacing w:before="100" w:beforeAutospacing="1" w:after="100" w:afterAutospacing="1" w:line="360" w:lineRule="auto"/>
        <w:ind w:firstLine="708"/>
        <w:jc w:val="both"/>
        <w:outlineLvl w:val="3"/>
        <w:rPr>
          <w:rStyle w:val="markedcontent"/>
          <w:rFonts w:cstheme="minorHAnsi"/>
          <w:sz w:val="24"/>
          <w:szCs w:val="24"/>
        </w:rPr>
      </w:pPr>
      <w:r w:rsidRPr="001C36BC">
        <w:rPr>
          <w:rStyle w:val="markedcontent"/>
          <w:rFonts w:cstheme="minorHAnsi"/>
          <w:sz w:val="24"/>
          <w:szCs w:val="24"/>
        </w:rPr>
        <w:t>Ustalam dzień 2 maja 2023 r. (wtorek) dniem wolnym od pracy d</w:t>
      </w:r>
      <w:r w:rsidR="00956A9F" w:rsidRPr="001C36BC">
        <w:rPr>
          <w:rStyle w:val="markedcontent"/>
          <w:rFonts w:cstheme="minorHAnsi"/>
          <w:sz w:val="24"/>
          <w:szCs w:val="24"/>
        </w:rPr>
        <w:t xml:space="preserve">la pracowników </w:t>
      </w:r>
      <w:r w:rsidRPr="001C36BC">
        <w:rPr>
          <w:rStyle w:val="markedcontent"/>
          <w:rFonts w:cstheme="minorHAnsi"/>
          <w:sz w:val="24"/>
          <w:szCs w:val="24"/>
        </w:rPr>
        <w:t>U</w:t>
      </w:r>
      <w:r w:rsidR="00956A9F" w:rsidRPr="001C36BC">
        <w:rPr>
          <w:rStyle w:val="markedcontent"/>
          <w:rFonts w:cstheme="minorHAnsi"/>
          <w:sz w:val="24"/>
          <w:szCs w:val="24"/>
        </w:rPr>
        <w:t>rzęd</w:t>
      </w:r>
      <w:r w:rsidRPr="001C36BC">
        <w:rPr>
          <w:rStyle w:val="markedcontent"/>
          <w:rFonts w:cstheme="minorHAnsi"/>
          <w:sz w:val="24"/>
          <w:szCs w:val="24"/>
        </w:rPr>
        <w:t>u</w:t>
      </w:r>
      <w:r w:rsidR="00956A9F" w:rsidRPr="001C36BC">
        <w:rPr>
          <w:rStyle w:val="markedcontent"/>
          <w:rFonts w:cstheme="minorHAnsi"/>
          <w:sz w:val="24"/>
          <w:szCs w:val="24"/>
        </w:rPr>
        <w:t xml:space="preserve"> </w:t>
      </w:r>
      <w:r w:rsidRPr="001C36BC">
        <w:rPr>
          <w:rStyle w:val="markedcontent"/>
          <w:rFonts w:cstheme="minorHAnsi"/>
          <w:sz w:val="24"/>
          <w:szCs w:val="24"/>
        </w:rPr>
        <w:t>Gminy Jarczów</w:t>
      </w:r>
      <w:r w:rsidR="001C36BC" w:rsidRPr="001C36BC">
        <w:rPr>
          <w:rStyle w:val="markedcontent"/>
          <w:rFonts w:cstheme="minorHAnsi"/>
          <w:sz w:val="24"/>
          <w:szCs w:val="24"/>
        </w:rPr>
        <w:t xml:space="preserve">. </w:t>
      </w:r>
    </w:p>
    <w:p w14:paraId="177E2760" w14:textId="72FE0831" w:rsidR="00D86A87" w:rsidRPr="001C36BC" w:rsidRDefault="00956A9F" w:rsidP="00A1048A">
      <w:pPr>
        <w:spacing w:before="100" w:beforeAutospacing="1" w:after="100" w:afterAutospacing="1" w:line="360" w:lineRule="auto"/>
        <w:jc w:val="center"/>
        <w:outlineLvl w:val="3"/>
        <w:rPr>
          <w:rStyle w:val="markedcontent"/>
          <w:rFonts w:cstheme="minorHAnsi"/>
          <w:sz w:val="24"/>
          <w:szCs w:val="24"/>
        </w:rPr>
      </w:pPr>
      <w:r w:rsidRPr="001C36BC">
        <w:rPr>
          <w:rStyle w:val="markedcontent"/>
          <w:rFonts w:cstheme="minorHAnsi"/>
          <w:sz w:val="24"/>
          <w:szCs w:val="24"/>
        </w:rPr>
        <w:t>§ 2.</w:t>
      </w:r>
    </w:p>
    <w:p w14:paraId="4879AB09" w14:textId="3F6AEB53" w:rsidR="001C36BC" w:rsidRDefault="001C36BC" w:rsidP="00A1048A">
      <w:pPr>
        <w:spacing w:before="100" w:beforeAutospacing="1" w:after="100" w:afterAutospacing="1" w:line="360" w:lineRule="auto"/>
        <w:jc w:val="center"/>
        <w:outlineLvl w:val="3"/>
        <w:rPr>
          <w:rStyle w:val="markedcontent"/>
          <w:rFonts w:cstheme="minorHAnsi"/>
          <w:sz w:val="24"/>
          <w:szCs w:val="24"/>
        </w:rPr>
      </w:pPr>
      <w:r w:rsidRPr="001C36BC">
        <w:rPr>
          <w:rStyle w:val="markedcontent"/>
          <w:rFonts w:cstheme="minorHAnsi"/>
          <w:sz w:val="24"/>
          <w:szCs w:val="24"/>
        </w:rPr>
        <w:t>Ustalony dzień wolny 2 maja 2023 r. zostanie odpracowany w innym terminie.</w:t>
      </w:r>
    </w:p>
    <w:p w14:paraId="03D29DD5" w14:textId="77777777" w:rsidR="001C36BC" w:rsidRPr="001C36BC" w:rsidRDefault="001C36BC" w:rsidP="00A1048A">
      <w:pPr>
        <w:spacing w:before="100" w:beforeAutospacing="1" w:after="100" w:afterAutospacing="1" w:line="360" w:lineRule="auto"/>
        <w:jc w:val="center"/>
        <w:outlineLvl w:val="3"/>
        <w:rPr>
          <w:rStyle w:val="markedcontent"/>
          <w:rFonts w:cstheme="minorHAnsi"/>
          <w:sz w:val="24"/>
          <w:szCs w:val="24"/>
        </w:rPr>
      </w:pPr>
    </w:p>
    <w:p w14:paraId="11DCA2A8" w14:textId="168D2256" w:rsidR="001C36BC" w:rsidRPr="001C36BC" w:rsidRDefault="001C36BC" w:rsidP="001C36BC">
      <w:pPr>
        <w:spacing w:before="100" w:beforeAutospacing="1" w:after="100" w:afterAutospacing="1" w:line="360" w:lineRule="auto"/>
        <w:jc w:val="center"/>
        <w:outlineLvl w:val="3"/>
        <w:rPr>
          <w:rStyle w:val="markedcontent"/>
          <w:rFonts w:cstheme="minorHAnsi"/>
          <w:sz w:val="24"/>
          <w:szCs w:val="24"/>
        </w:rPr>
      </w:pPr>
      <w:r w:rsidRPr="001C36BC">
        <w:rPr>
          <w:rStyle w:val="markedcontent"/>
          <w:rFonts w:cstheme="minorHAnsi"/>
          <w:sz w:val="24"/>
          <w:szCs w:val="24"/>
        </w:rPr>
        <w:t xml:space="preserve">§ </w:t>
      </w:r>
      <w:r w:rsidRPr="001C36BC">
        <w:rPr>
          <w:rStyle w:val="markedcontent"/>
          <w:rFonts w:cstheme="minorHAnsi"/>
          <w:sz w:val="24"/>
          <w:szCs w:val="24"/>
        </w:rPr>
        <w:t>3</w:t>
      </w:r>
      <w:r w:rsidRPr="001C36BC">
        <w:rPr>
          <w:rStyle w:val="markedcontent"/>
          <w:rFonts w:cstheme="minorHAnsi"/>
          <w:sz w:val="24"/>
          <w:szCs w:val="24"/>
        </w:rPr>
        <w:t>.</w:t>
      </w:r>
    </w:p>
    <w:p w14:paraId="5D078CEC" w14:textId="2A5FC517" w:rsidR="00956A9F" w:rsidRPr="001C36BC" w:rsidRDefault="00956A9F" w:rsidP="003F1470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36BC">
        <w:rPr>
          <w:rStyle w:val="markedcontent"/>
          <w:rFonts w:cstheme="minorHAnsi"/>
          <w:sz w:val="24"/>
          <w:szCs w:val="24"/>
        </w:rPr>
        <w:t>Zarządzenie wchodzi w życie z dniem podpisan</w:t>
      </w:r>
      <w:r w:rsidR="00D86A87" w:rsidRPr="001C36BC">
        <w:rPr>
          <w:rStyle w:val="markedcontent"/>
          <w:rFonts w:cstheme="minorHAnsi"/>
          <w:sz w:val="24"/>
          <w:szCs w:val="24"/>
        </w:rPr>
        <w:t>a.</w:t>
      </w:r>
    </w:p>
    <w:p w14:paraId="23C988AD" w14:textId="77777777" w:rsidR="00F27035" w:rsidRPr="001C36BC" w:rsidRDefault="00F27035" w:rsidP="00F27035">
      <w:pPr>
        <w:pStyle w:val="NormalnyWeb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104E3544" w14:textId="77777777" w:rsidR="00F27035" w:rsidRPr="001C36BC" w:rsidRDefault="00F27035" w:rsidP="00F27035">
      <w:pPr>
        <w:pStyle w:val="NormalnyWeb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D3E0D75" w14:textId="77777777" w:rsidR="00F27035" w:rsidRPr="001C36BC" w:rsidRDefault="00F27035" w:rsidP="00F27035">
      <w:pPr>
        <w:pStyle w:val="NormalnyWeb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7B0E965" w14:textId="77777777" w:rsidR="00864E23" w:rsidRPr="001C36BC" w:rsidRDefault="00864E23">
      <w:pPr>
        <w:rPr>
          <w:rFonts w:cstheme="minorHAnsi"/>
          <w:sz w:val="24"/>
          <w:szCs w:val="24"/>
        </w:rPr>
      </w:pPr>
    </w:p>
    <w:sectPr w:rsidR="00864E23" w:rsidRPr="001C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4A"/>
    <w:rsid w:val="001C36BC"/>
    <w:rsid w:val="003F1470"/>
    <w:rsid w:val="00864E23"/>
    <w:rsid w:val="00956A9F"/>
    <w:rsid w:val="00A1048A"/>
    <w:rsid w:val="00C93E17"/>
    <w:rsid w:val="00D86A87"/>
    <w:rsid w:val="00F27035"/>
    <w:rsid w:val="00F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80F5"/>
  <w15:chartTrackingRefBased/>
  <w15:docId w15:val="{33A9DCD7-00D0-4E4A-8D93-8D1E885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6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956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956A9F"/>
  </w:style>
  <w:style w:type="character" w:customStyle="1" w:styleId="Nagwek2Znak">
    <w:name w:val="Nagłówek 2 Znak"/>
    <w:basedOn w:val="Domylnaczcionkaakapitu"/>
    <w:link w:val="Nagwek2"/>
    <w:uiPriority w:val="9"/>
    <w:rsid w:val="00956A9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56A9F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56A9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5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IwonaW</dc:creator>
  <cp:keywords/>
  <dc:description/>
  <cp:lastModifiedBy>IwonaW</cp:lastModifiedBy>
  <cp:revision>8</cp:revision>
  <cp:lastPrinted>2023-04-14T12:05:00Z</cp:lastPrinted>
  <dcterms:created xsi:type="dcterms:W3CDTF">2023-04-14T09:37:00Z</dcterms:created>
  <dcterms:modified xsi:type="dcterms:W3CDTF">2023-04-14T12:08:00Z</dcterms:modified>
</cp:coreProperties>
</file>