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802C7C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0E6DBF">
        <w:rPr>
          <w:rFonts w:ascii="Times New Roman" w:hAnsi="Times New Roman" w:cs="Times New Roman"/>
          <w:b/>
          <w:bCs/>
          <w:sz w:val="24"/>
          <w:szCs w:val="24"/>
        </w:rPr>
        <w:t xml:space="preserve">7 listopada </w:t>
      </w:r>
      <w:bookmarkStart w:id="0" w:name="_GoBack"/>
      <w:bookmarkEnd w:id="0"/>
      <w:r w:rsidR="00AA102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E4B42">
        <w:rPr>
          <w:rFonts w:ascii="Times New Roman" w:hAnsi="Times New Roman" w:cs="Times New Roman"/>
          <w:b/>
          <w:bCs/>
          <w:sz w:val="24"/>
          <w:szCs w:val="24"/>
        </w:rPr>
        <w:t>023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w uchwale budżetowej na rok 2023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</w:t>
      </w:r>
      <w:r w:rsidR="005F1478">
        <w:rPr>
          <w:rFonts w:ascii="Times New Roman" w:hAnsi="Times New Roman" w:cs="Times New Roman"/>
          <w:sz w:val="24"/>
          <w:szCs w:val="24"/>
        </w:rPr>
        <w:t>Dz.U. z 2023</w:t>
      </w:r>
      <w:r w:rsidR="00C27CA7">
        <w:rPr>
          <w:rFonts w:ascii="Times New Roman" w:hAnsi="Times New Roman" w:cs="Times New Roman"/>
          <w:sz w:val="24"/>
          <w:szCs w:val="24"/>
        </w:rPr>
        <w:t xml:space="preserve"> r. poz.</w:t>
      </w:r>
      <w:r w:rsidR="005F1478">
        <w:rPr>
          <w:rFonts w:ascii="Times New Roman" w:hAnsi="Times New Roman" w:cs="Times New Roman"/>
          <w:sz w:val="24"/>
          <w:szCs w:val="24"/>
        </w:rPr>
        <w:t>412</w:t>
      </w:r>
      <w:r w:rsidR="00C27CA7">
        <w:rPr>
          <w:rFonts w:ascii="Times New Roman" w:hAnsi="Times New Roman" w:cs="Times New Roman"/>
          <w:sz w:val="24"/>
          <w:szCs w:val="24"/>
        </w:rPr>
        <w:t xml:space="preserve"> ze zm.</w:t>
      </w:r>
      <w:r w:rsidR="00943DD3">
        <w:rPr>
          <w:rFonts w:ascii="Times New Roman" w:hAnsi="Times New Roman" w:cs="Times New Roman"/>
          <w:sz w:val="24"/>
          <w:szCs w:val="24"/>
        </w:rPr>
        <w:t xml:space="preserve">), oraz na podstawie art. 10  ustawy z dnia 7 lipca 2023 r. o zmianie ustawy o szczególnych rozwiązaniach służących realizacji ustawy budżetowej na rok 2023 oraz niektórych innych ustaw </w:t>
      </w:r>
      <w:r w:rsidR="00943DD3" w:rsidRPr="00C87608">
        <w:rPr>
          <w:rFonts w:ascii="Times New Roman" w:hAnsi="Times New Roman" w:cs="Times New Roman"/>
          <w:sz w:val="24"/>
          <w:szCs w:val="24"/>
        </w:rPr>
        <w:t xml:space="preserve">(t. j. </w:t>
      </w:r>
      <w:r w:rsidR="00943DD3">
        <w:rPr>
          <w:rFonts w:ascii="Times New Roman" w:hAnsi="Times New Roman" w:cs="Times New Roman"/>
          <w:sz w:val="24"/>
          <w:szCs w:val="24"/>
        </w:rPr>
        <w:t xml:space="preserve">Dz.U. z 2023 r. poz.1586),  </w:t>
      </w:r>
      <w:r w:rsidR="00C27CA7">
        <w:rPr>
          <w:rFonts w:ascii="Times New Roman" w:hAnsi="Times New Roman" w:cs="Times New Roman"/>
          <w:sz w:val="24"/>
          <w:szCs w:val="24"/>
        </w:rPr>
        <w:t xml:space="preserve">oraz na podstawie </w:t>
      </w:r>
      <w:r w:rsidRPr="00C87608">
        <w:rPr>
          <w:rFonts w:ascii="Times New Roman" w:hAnsi="Times New Roman" w:cs="Times New Roman"/>
          <w:sz w:val="24"/>
          <w:szCs w:val="24"/>
        </w:rPr>
        <w:t>§ 12 uchwały Nr XX</w:t>
      </w:r>
      <w:r w:rsidR="00C27CA7">
        <w:rPr>
          <w:rFonts w:ascii="Times New Roman" w:hAnsi="Times New Roman" w:cs="Times New Roman"/>
          <w:sz w:val="24"/>
          <w:szCs w:val="24"/>
        </w:rPr>
        <w:t>XIV/258/22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 uchwale Nr  XX</w:t>
      </w:r>
      <w:r w:rsidR="00C27CA7">
        <w:rPr>
          <w:rFonts w:ascii="Times New Roman" w:hAnsi="Times New Roman" w:cs="Times New Roman"/>
          <w:sz w:val="24"/>
          <w:szCs w:val="24"/>
        </w:rPr>
        <w:t>XIV/2258/22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FE4B42" w:rsidRDefault="00FE4B42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46F" w:rsidRPr="0067346F" w:rsidRDefault="0067346F" w:rsidP="003148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46F">
        <w:rPr>
          <w:rFonts w:ascii="Times New Roman" w:hAnsi="Times New Roman" w:cs="Times New Roman"/>
          <w:b/>
          <w:sz w:val="24"/>
          <w:szCs w:val="24"/>
        </w:rPr>
        <w:t>1</w:t>
      </w:r>
      <w:r w:rsidR="00A76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46F">
        <w:rPr>
          <w:rFonts w:ascii="Times New Roman" w:hAnsi="Times New Roman" w:cs="Times New Roman"/>
          <w:b/>
          <w:sz w:val="24"/>
          <w:szCs w:val="24"/>
        </w:rPr>
        <w:t>)</w:t>
      </w:r>
      <w:r w:rsidRPr="0067346F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802C7C">
        <w:rPr>
          <w:rFonts w:ascii="Times New Roman" w:hAnsi="Times New Roman" w:cs="Times New Roman"/>
          <w:sz w:val="24"/>
          <w:szCs w:val="24"/>
        </w:rPr>
        <w:t>26 927 444,53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zł., </w:t>
      </w:r>
      <w:r w:rsidR="00FE4B4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67346F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802C7C">
        <w:rPr>
          <w:rFonts w:ascii="Times New Roman" w:hAnsi="Times New Roman" w:cs="Times New Roman"/>
          <w:sz w:val="24"/>
          <w:szCs w:val="24"/>
        </w:rPr>
        <w:t>216 526,95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6734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2C7C">
        <w:rPr>
          <w:rFonts w:ascii="Times New Roman" w:hAnsi="Times New Roman" w:cs="Times New Roman"/>
          <w:b/>
          <w:sz w:val="24"/>
          <w:szCs w:val="24"/>
        </w:rPr>
        <w:t>27 143 971,48</w:t>
      </w:r>
      <w:r w:rsidRPr="0067346F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67346F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802C7C">
        <w:rPr>
          <w:rFonts w:ascii="Times New Roman" w:hAnsi="Times New Roman" w:cs="Times New Roman"/>
          <w:sz w:val="24"/>
          <w:szCs w:val="24"/>
        </w:rPr>
        <w:t>16 806 609,94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zł. </w:t>
      </w:r>
      <w:r w:rsidR="00FE4B42">
        <w:rPr>
          <w:rFonts w:ascii="Times New Roman" w:hAnsi="Times New Roman" w:cs="Times New Roman"/>
          <w:sz w:val="24"/>
          <w:szCs w:val="24"/>
        </w:rPr>
        <w:t>zwiększa</w:t>
      </w:r>
      <w:r w:rsidRPr="0067346F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802C7C">
        <w:rPr>
          <w:rFonts w:ascii="Times New Roman" w:hAnsi="Times New Roman" w:cs="Times New Roman"/>
          <w:sz w:val="24"/>
          <w:szCs w:val="24"/>
        </w:rPr>
        <w:t>216 526,95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802C7C">
        <w:rPr>
          <w:rFonts w:ascii="Times New Roman" w:hAnsi="Times New Roman" w:cs="Times New Roman"/>
          <w:sz w:val="24"/>
          <w:szCs w:val="24"/>
        </w:rPr>
        <w:t>17 023 136,89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802C7C">
        <w:rPr>
          <w:rFonts w:ascii="Times New Roman" w:hAnsi="Times New Roman" w:cs="Times New Roman"/>
          <w:sz w:val="24"/>
          <w:szCs w:val="24"/>
        </w:rPr>
        <w:t>10 120 834,59</w:t>
      </w:r>
      <w:r w:rsidRPr="0067346F">
        <w:rPr>
          <w:rFonts w:ascii="Times New Roman" w:hAnsi="Times New Roman" w:cs="Times New Roman"/>
          <w:sz w:val="24"/>
          <w:szCs w:val="24"/>
        </w:rPr>
        <w:t xml:space="preserve"> zł. pozostają bez zmian.;</w:t>
      </w:r>
      <w:r w:rsidR="0031489F">
        <w:rPr>
          <w:rFonts w:ascii="Times New Roman" w:hAnsi="Times New Roman" w:cs="Times New Roman"/>
          <w:sz w:val="24"/>
          <w:szCs w:val="24"/>
        </w:rPr>
        <w:t xml:space="preserve"> </w:t>
      </w:r>
      <w:r w:rsidR="0031489F" w:rsidRPr="00C8760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67346F" w:rsidRPr="0067346F" w:rsidRDefault="0067346F" w:rsidP="006734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6F">
        <w:rPr>
          <w:rFonts w:ascii="Times New Roman" w:hAnsi="Times New Roman" w:cs="Times New Roman"/>
          <w:b/>
          <w:sz w:val="24"/>
          <w:szCs w:val="24"/>
        </w:rPr>
        <w:t xml:space="preserve">     pkt. 1</w:t>
      </w:r>
      <w:r w:rsidRPr="0067346F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</w:t>
      </w:r>
      <w:r w:rsidR="00855230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67346F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802C7C">
        <w:rPr>
          <w:rFonts w:ascii="Times New Roman" w:hAnsi="Times New Roman" w:cs="Times New Roman"/>
          <w:b/>
          <w:sz w:val="24"/>
          <w:szCs w:val="24"/>
        </w:rPr>
        <w:t>3 002 775,54</w:t>
      </w:r>
      <w:r w:rsidRPr="0067346F">
        <w:rPr>
          <w:rFonts w:ascii="Times New Roman" w:hAnsi="Times New Roman" w:cs="Times New Roman"/>
          <w:sz w:val="24"/>
          <w:szCs w:val="24"/>
        </w:rPr>
        <w:t xml:space="preserve"> </w:t>
      </w:r>
      <w:r w:rsidRPr="0067346F">
        <w:rPr>
          <w:rFonts w:ascii="Times New Roman" w:hAnsi="Times New Roman" w:cs="Times New Roman"/>
          <w:b/>
          <w:sz w:val="24"/>
          <w:szCs w:val="24"/>
        </w:rPr>
        <w:t>zł</w:t>
      </w:r>
      <w:r w:rsidRPr="0067346F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67346F" w:rsidRDefault="0067346F" w:rsidP="006734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6F">
        <w:rPr>
          <w:rFonts w:ascii="Times New Roman" w:hAnsi="Times New Roman" w:cs="Times New Roman"/>
          <w:sz w:val="24"/>
          <w:szCs w:val="24"/>
        </w:rPr>
        <w:t xml:space="preserve">     - 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67346F">
        <w:rPr>
          <w:rFonts w:ascii="Times New Roman" w:hAnsi="Times New Roman" w:cs="Times New Roman"/>
          <w:sz w:val="24"/>
          <w:szCs w:val="24"/>
        </w:rPr>
        <w:t>,</w:t>
      </w:r>
    </w:p>
    <w:p w:rsidR="003E6797" w:rsidRPr="00C87608" w:rsidRDefault="003E6797" w:rsidP="003E6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801E6A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sz w:val="24"/>
          <w:szCs w:val="24"/>
        </w:rPr>
        <w:t>30 123 453,43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>zł,</w:t>
      </w:r>
      <w:r w:rsidR="003E6797">
        <w:rPr>
          <w:rFonts w:ascii="Times New Roman" w:hAnsi="Times New Roman" w:cs="Times New Roman"/>
          <w:sz w:val="24"/>
          <w:szCs w:val="24"/>
        </w:rPr>
        <w:t xml:space="preserve"> </w:t>
      </w:r>
      <w:r w:rsidR="0032319A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sz w:val="24"/>
          <w:szCs w:val="24"/>
        </w:rPr>
        <w:t>216 526,95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 w:rsidR="0032319A">
        <w:rPr>
          <w:rFonts w:ascii="Times New Roman" w:hAnsi="Times New Roman" w:cs="Times New Roman"/>
          <w:sz w:val="24"/>
          <w:szCs w:val="24"/>
        </w:rPr>
        <w:t xml:space="preserve"> zł.</w:t>
      </w:r>
      <w:r w:rsidR="0032319A" w:rsidRPr="0032319A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67346F">
        <w:rPr>
          <w:rFonts w:ascii="Times New Roman" w:hAnsi="Times New Roman" w:cs="Times New Roman"/>
          <w:sz w:val="24"/>
          <w:szCs w:val="24"/>
        </w:rPr>
        <w:t xml:space="preserve">tj. do kwoty w wysokości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b/>
          <w:sz w:val="24"/>
          <w:szCs w:val="24"/>
        </w:rPr>
        <w:t>30 339 980,38</w:t>
      </w:r>
      <w:r w:rsidR="0032319A">
        <w:rPr>
          <w:rFonts w:ascii="Times New Roman" w:hAnsi="Times New Roman" w:cs="Times New Roman"/>
          <w:b/>
          <w:sz w:val="24"/>
          <w:szCs w:val="24"/>
        </w:rPr>
        <w:t xml:space="preserve"> zł.,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sz w:val="24"/>
          <w:szCs w:val="24"/>
        </w:rPr>
        <w:t>15 705 108,24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 zł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7608" w:rsidRPr="00C87608">
        <w:rPr>
          <w:rFonts w:ascii="Times New Roman" w:hAnsi="Times New Roman" w:cs="Times New Roman"/>
          <w:sz w:val="24"/>
          <w:szCs w:val="24"/>
        </w:rPr>
        <w:t>zwiększa się o kwotę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4D5F14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sz w:val="24"/>
          <w:szCs w:val="24"/>
        </w:rPr>
        <w:t>156 526,95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zł. tj. do kwoty  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3E">
        <w:rPr>
          <w:rFonts w:ascii="Times New Roman" w:hAnsi="Times New Roman" w:cs="Times New Roman"/>
          <w:b/>
          <w:sz w:val="24"/>
          <w:szCs w:val="24"/>
        </w:rPr>
        <w:t>15 862 635,19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zł. oraz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33793E">
        <w:rPr>
          <w:rFonts w:ascii="Times New Roman" w:hAnsi="Times New Roman" w:cs="Times New Roman"/>
          <w:sz w:val="24"/>
          <w:szCs w:val="24"/>
        </w:rPr>
        <w:t>14 417 345,19</w:t>
      </w:r>
      <w:r w:rsidR="00C87608" w:rsidRPr="00E27BCE">
        <w:rPr>
          <w:rFonts w:ascii="Times New Roman" w:hAnsi="Times New Roman" w:cs="Times New Roman"/>
          <w:sz w:val="24"/>
          <w:szCs w:val="24"/>
        </w:rPr>
        <w:t xml:space="preserve"> </w:t>
      </w:r>
      <w:r w:rsidR="0053366E" w:rsidRPr="00E27BCE">
        <w:rPr>
          <w:rFonts w:ascii="Times New Roman" w:hAnsi="Times New Roman" w:cs="Times New Roman"/>
          <w:sz w:val="24"/>
          <w:szCs w:val="24"/>
        </w:rPr>
        <w:t>zł</w:t>
      </w:r>
      <w:r w:rsidR="00C87608" w:rsidRPr="00E27BCE">
        <w:rPr>
          <w:rFonts w:ascii="Times New Roman" w:hAnsi="Times New Roman" w:cs="Times New Roman"/>
          <w:sz w:val="24"/>
          <w:szCs w:val="24"/>
        </w:rPr>
        <w:t>,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zwiększa się o kwotę </w:t>
      </w:r>
      <w:r w:rsidR="0033793E">
        <w:rPr>
          <w:rFonts w:ascii="Times New Roman" w:hAnsi="Times New Roman" w:cs="Times New Roman"/>
          <w:sz w:val="24"/>
          <w:szCs w:val="24"/>
        </w:rPr>
        <w:t>60</w:t>
      </w:r>
      <w:r w:rsidR="008366B9">
        <w:rPr>
          <w:rFonts w:ascii="Times New Roman" w:hAnsi="Times New Roman" w:cs="Times New Roman"/>
          <w:sz w:val="24"/>
          <w:szCs w:val="24"/>
        </w:rPr>
        <w:t xml:space="preserve"> 000,00 zł tj. do kwoty </w:t>
      </w:r>
      <w:r w:rsidR="0033793E">
        <w:rPr>
          <w:rFonts w:ascii="Times New Roman" w:hAnsi="Times New Roman" w:cs="Times New Roman"/>
          <w:sz w:val="24"/>
          <w:szCs w:val="24"/>
        </w:rPr>
        <w:t>14 477 345,19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  pkt 1</w:t>
      </w:r>
      <w:r w:rsidRPr="00C8760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33793E">
        <w:rPr>
          <w:rFonts w:ascii="Times New Roman" w:hAnsi="Times New Roman" w:cs="Times New Roman"/>
          <w:b/>
          <w:bCs/>
          <w:sz w:val="24"/>
          <w:szCs w:val="24"/>
        </w:rPr>
        <w:t>3 001 407,54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801E6A" w:rsidRDefault="00801E6A" w:rsidP="00801E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6F">
        <w:rPr>
          <w:rFonts w:ascii="Times New Roman" w:hAnsi="Times New Roman" w:cs="Times New Roman"/>
          <w:sz w:val="24"/>
          <w:szCs w:val="24"/>
        </w:rPr>
        <w:t xml:space="preserve">     - 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67346F">
        <w:rPr>
          <w:rFonts w:ascii="Times New Roman" w:hAnsi="Times New Roman" w:cs="Times New Roman"/>
          <w:sz w:val="24"/>
          <w:szCs w:val="24"/>
        </w:rPr>
        <w:t>,</w:t>
      </w:r>
    </w:p>
    <w:p w:rsidR="00801E6A" w:rsidRPr="00C87608" w:rsidRDefault="00801E6A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4B3" w:rsidRDefault="00C87608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3 )</w:t>
      </w:r>
      <w:r w:rsidRPr="00C87608"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rezerwy ogólnej do kwoty </w:t>
      </w:r>
    </w:p>
    <w:p w:rsidR="00C87608" w:rsidRPr="00C87608" w:rsidRDefault="0033793E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62 193,88</w:t>
      </w:r>
      <w:r w:rsidR="00EF2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87608" w:rsidRDefault="00C87608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– </w:t>
      </w:r>
      <w:r w:rsidR="004D5F1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801E6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87608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A766D7" w:rsidRDefault="00A766D7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A766D7" w:rsidRPr="00A766D7" w:rsidRDefault="00A766D7" w:rsidP="00A766D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A766D7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A766D7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943DD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7608">
        <w:rPr>
          <w:rFonts w:ascii="Arial" w:hAnsi="Arial" w:cs="Arial"/>
          <w:sz w:val="24"/>
          <w:szCs w:val="24"/>
        </w:rPr>
        <w:t xml:space="preserve">                                 </w:t>
      </w:r>
      <w:r w:rsidRPr="00C8760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E6DBF"/>
    <w:rsid w:val="00140217"/>
    <w:rsid w:val="0031489F"/>
    <w:rsid w:val="0032319A"/>
    <w:rsid w:val="00332CDD"/>
    <w:rsid w:val="0033793E"/>
    <w:rsid w:val="00355F80"/>
    <w:rsid w:val="003E6797"/>
    <w:rsid w:val="00450971"/>
    <w:rsid w:val="004A763E"/>
    <w:rsid w:val="004D5F14"/>
    <w:rsid w:val="004F334E"/>
    <w:rsid w:val="0053366E"/>
    <w:rsid w:val="005F1478"/>
    <w:rsid w:val="0067346F"/>
    <w:rsid w:val="006D44B3"/>
    <w:rsid w:val="006F5077"/>
    <w:rsid w:val="00726D98"/>
    <w:rsid w:val="00754374"/>
    <w:rsid w:val="007D2A8D"/>
    <w:rsid w:val="00801E6A"/>
    <w:rsid w:val="00802C7C"/>
    <w:rsid w:val="0083411D"/>
    <w:rsid w:val="008366B9"/>
    <w:rsid w:val="00855230"/>
    <w:rsid w:val="00943DD3"/>
    <w:rsid w:val="00A766D7"/>
    <w:rsid w:val="00AA102B"/>
    <w:rsid w:val="00BF11B1"/>
    <w:rsid w:val="00C27CA7"/>
    <w:rsid w:val="00C87608"/>
    <w:rsid w:val="00D6512B"/>
    <w:rsid w:val="00D65757"/>
    <w:rsid w:val="00E27BCE"/>
    <w:rsid w:val="00EF2FF7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32</cp:revision>
  <cp:lastPrinted>2023-10-17T08:25:00Z</cp:lastPrinted>
  <dcterms:created xsi:type="dcterms:W3CDTF">2022-12-05T13:14:00Z</dcterms:created>
  <dcterms:modified xsi:type="dcterms:W3CDTF">2023-11-14T11:07:00Z</dcterms:modified>
</cp:coreProperties>
</file>