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94" w:rsidRPr="00DE4794" w:rsidRDefault="00E90486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33/25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E90486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="002F2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0486">
        <w:rPr>
          <w:rFonts w:ascii="Times New Roman" w:hAnsi="Times New Roman" w:cs="Times New Roman"/>
          <w:b/>
          <w:bCs/>
          <w:sz w:val="24"/>
          <w:szCs w:val="24"/>
        </w:rPr>
        <w:t>kwietnia  2025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2F282F" w:rsidRPr="00DE4794" w:rsidRDefault="002F282F" w:rsidP="002F28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DE4794">
        <w:rPr>
          <w:rFonts w:ascii="Times New Roman" w:hAnsi="Times New Roman" w:cs="Times New Roman"/>
          <w:sz w:val="24"/>
          <w:szCs w:val="24"/>
        </w:rPr>
        <w:t xml:space="preserve">: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E90486">
        <w:rPr>
          <w:rFonts w:ascii="Times New Roman" w:hAnsi="Times New Roman" w:cs="Times New Roman"/>
          <w:b/>
          <w:bCs/>
          <w:sz w:val="24"/>
          <w:szCs w:val="24"/>
        </w:rPr>
        <w:t>w uchwale budżetowej na rok 2025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r w:rsidRPr="00DE4794">
        <w:rPr>
          <w:rFonts w:ascii="Times New Roman" w:hAnsi="Times New Roman" w:cs="Times New Roman"/>
          <w:sz w:val="24"/>
          <w:szCs w:val="24"/>
        </w:rPr>
        <w:t xml:space="preserve">Na podstawie art. 257 pkt. 1 ustawy z dnia 27 sierpnia 2009 r. o finansach publicznych (t. j. Dz.U. z 2024 r. poz.1530 ze zm. oraz na podstawie § 12 uchwały Nr </w:t>
      </w:r>
      <w:r w:rsidR="00E90486">
        <w:rPr>
          <w:rFonts w:ascii="Times New Roman" w:hAnsi="Times New Roman" w:cs="Times New Roman"/>
          <w:sz w:val="24"/>
          <w:szCs w:val="24"/>
        </w:rPr>
        <w:t>V</w:t>
      </w:r>
      <w:r w:rsidRPr="00DE4794">
        <w:rPr>
          <w:rFonts w:ascii="Times New Roman" w:hAnsi="Times New Roman" w:cs="Times New Roman"/>
          <w:sz w:val="24"/>
          <w:szCs w:val="24"/>
        </w:rPr>
        <w:t>III/</w:t>
      </w:r>
      <w:r w:rsidR="00E90486">
        <w:rPr>
          <w:rFonts w:ascii="Times New Roman" w:hAnsi="Times New Roman" w:cs="Times New Roman"/>
          <w:sz w:val="24"/>
          <w:szCs w:val="24"/>
        </w:rPr>
        <w:t>52</w:t>
      </w:r>
      <w:r w:rsidRPr="00DE4794">
        <w:rPr>
          <w:rFonts w:ascii="Times New Roman" w:hAnsi="Times New Roman" w:cs="Times New Roman"/>
          <w:sz w:val="24"/>
          <w:szCs w:val="24"/>
        </w:rPr>
        <w:t>/2</w:t>
      </w:r>
      <w:r w:rsidR="00E90486">
        <w:rPr>
          <w:rFonts w:ascii="Times New Roman" w:hAnsi="Times New Roman" w:cs="Times New Roman"/>
          <w:sz w:val="24"/>
          <w:szCs w:val="24"/>
        </w:rPr>
        <w:t>4</w:t>
      </w:r>
      <w:r w:rsidRPr="00DE4794">
        <w:rPr>
          <w:rFonts w:ascii="Times New Roman" w:hAnsi="Times New Roman" w:cs="Times New Roman"/>
          <w:sz w:val="24"/>
          <w:szCs w:val="24"/>
        </w:rPr>
        <w:t xml:space="preserve"> Rady Gmin</w:t>
      </w:r>
      <w:r w:rsidR="00E90486">
        <w:rPr>
          <w:rFonts w:ascii="Times New Roman" w:hAnsi="Times New Roman" w:cs="Times New Roman"/>
          <w:sz w:val="24"/>
          <w:szCs w:val="24"/>
        </w:rPr>
        <w:t>y Jarczów z dnia 30 grudnia 2024</w:t>
      </w:r>
      <w:r w:rsidRPr="00DE4794">
        <w:rPr>
          <w:rFonts w:ascii="Times New Roman" w:hAnsi="Times New Roman" w:cs="Times New Roman"/>
          <w:sz w:val="24"/>
          <w:szCs w:val="24"/>
        </w:rPr>
        <w:t xml:space="preserve">  r w sprawie uchwały budżetowej na r</w:t>
      </w:r>
      <w:r w:rsidR="00E90486">
        <w:rPr>
          <w:rFonts w:ascii="Times New Roman" w:hAnsi="Times New Roman" w:cs="Times New Roman"/>
          <w:sz w:val="24"/>
          <w:szCs w:val="24"/>
        </w:rPr>
        <w:t>ok 2025</w:t>
      </w:r>
      <w:r w:rsidRPr="00DE4794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90486">
        <w:rPr>
          <w:rFonts w:ascii="Times New Roman" w:hAnsi="Times New Roman" w:cs="Times New Roman"/>
          <w:sz w:val="24"/>
          <w:szCs w:val="24"/>
        </w:rPr>
        <w:t>V</w:t>
      </w:r>
      <w:r w:rsidR="00E90486" w:rsidRPr="00DE4794">
        <w:rPr>
          <w:rFonts w:ascii="Times New Roman" w:hAnsi="Times New Roman" w:cs="Times New Roman"/>
          <w:sz w:val="24"/>
          <w:szCs w:val="24"/>
        </w:rPr>
        <w:t>III/</w:t>
      </w:r>
      <w:r w:rsidR="00E90486">
        <w:rPr>
          <w:rFonts w:ascii="Times New Roman" w:hAnsi="Times New Roman" w:cs="Times New Roman"/>
          <w:sz w:val="24"/>
          <w:szCs w:val="24"/>
        </w:rPr>
        <w:t>52</w:t>
      </w:r>
      <w:r w:rsidR="00E90486" w:rsidRPr="00DE4794">
        <w:rPr>
          <w:rFonts w:ascii="Times New Roman" w:hAnsi="Times New Roman" w:cs="Times New Roman"/>
          <w:sz w:val="24"/>
          <w:szCs w:val="24"/>
        </w:rPr>
        <w:t>/2</w:t>
      </w:r>
      <w:r w:rsidR="00E90486">
        <w:rPr>
          <w:rFonts w:ascii="Times New Roman" w:hAnsi="Times New Roman" w:cs="Times New Roman"/>
          <w:sz w:val="24"/>
          <w:szCs w:val="24"/>
        </w:rPr>
        <w:t>4</w:t>
      </w:r>
      <w:r w:rsidR="00E90486" w:rsidRPr="00DE4794">
        <w:rPr>
          <w:rFonts w:ascii="Times New Roman" w:hAnsi="Times New Roman" w:cs="Times New Roman"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E90486">
        <w:rPr>
          <w:rFonts w:ascii="Times New Roman" w:hAnsi="Times New Roman" w:cs="Times New Roman"/>
          <w:sz w:val="24"/>
          <w:szCs w:val="24"/>
        </w:rPr>
        <w:t>30 grudnia 2024</w:t>
      </w:r>
      <w:r w:rsidRPr="00DE4794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E90486">
        <w:rPr>
          <w:rFonts w:ascii="Times New Roman" w:hAnsi="Times New Roman" w:cs="Times New Roman"/>
          <w:sz w:val="24"/>
          <w:szCs w:val="24"/>
        </w:rPr>
        <w:t>e uchwały budżetowej na rok 2025</w:t>
      </w:r>
      <w:r w:rsidRPr="00DE4794">
        <w:rPr>
          <w:rFonts w:ascii="Times New Roman" w:hAnsi="Times New Roman" w:cs="Times New Roman"/>
          <w:sz w:val="24"/>
          <w:szCs w:val="24"/>
        </w:rPr>
        <w:t>,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DE4794">
        <w:rPr>
          <w:rFonts w:ascii="Times New Roman" w:hAnsi="Times New Roman" w:cs="Times New Roman"/>
          <w:sz w:val="24"/>
          <w:szCs w:val="24"/>
        </w:rPr>
        <w:t>: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351" w:rsidRDefault="00DE4794" w:rsidP="00064351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351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E90486" w:rsidRPr="00064351">
        <w:rPr>
          <w:rFonts w:ascii="Times New Roman" w:hAnsi="Times New Roman" w:cs="Times New Roman"/>
          <w:sz w:val="24"/>
          <w:szCs w:val="24"/>
        </w:rPr>
        <w:t>38 092 237,33</w:t>
      </w:r>
      <w:r w:rsidRPr="00064351">
        <w:rPr>
          <w:rFonts w:ascii="Times New Roman" w:hAnsi="Times New Roman" w:cs="Times New Roman"/>
          <w:sz w:val="24"/>
          <w:szCs w:val="24"/>
        </w:rPr>
        <w:t xml:space="preserve"> zł., zwiększa się o kwotę  </w:t>
      </w:r>
      <w:r w:rsidR="00E90486" w:rsidRPr="00064351">
        <w:rPr>
          <w:rFonts w:ascii="Times New Roman" w:hAnsi="Times New Roman" w:cs="Times New Roman"/>
          <w:sz w:val="24"/>
          <w:szCs w:val="24"/>
        </w:rPr>
        <w:t>3 300,00</w:t>
      </w:r>
      <w:r w:rsidRPr="00064351"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Pr="0006435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902B2" w:rsidRPr="00064351">
        <w:rPr>
          <w:rFonts w:ascii="Times New Roman" w:hAnsi="Times New Roman" w:cs="Times New Roman"/>
          <w:b/>
          <w:bCs/>
          <w:sz w:val="24"/>
          <w:szCs w:val="24"/>
        </w:rPr>
        <w:t xml:space="preserve">38 095 537,33 </w:t>
      </w:r>
      <w:r w:rsidRPr="00064351">
        <w:rPr>
          <w:rFonts w:ascii="Times New Roman" w:hAnsi="Times New Roman" w:cs="Times New Roman"/>
          <w:b/>
          <w:bCs/>
          <w:sz w:val="24"/>
          <w:szCs w:val="24"/>
        </w:rPr>
        <w:t xml:space="preserve">  zł; </w:t>
      </w:r>
      <w:r w:rsidRPr="00064351">
        <w:rPr>
          <w:rFonts w:ascii="Times New Roman" w:hAnsi="Times New Roman" w:cs="Times New Roman"/>
          <w:sz w:val="24"/>
          <w:szCs w:val="24"/>
        </w:rPr>
        <w:t xml:space="preserve">z tego dochody bieżące ustalone na kwotę  </w:t>
      </w:r>
      <w:r w:rsidR="000902B2" w:rsidRPr="00064351">
        <w:rPr>
          <w:rFonts w:ascii="Times New Roman" w:hAnsi="Times New Roman" w:cs="Times New Roman"/>
          <w:sz w:val="24"/>
          <w:szCs w:val="24"/>
        </w:rPr>
        <w:t>19 608 568,42</w:t>
      </w:r>
      <w:r w:rsidRPr="00064351">
        <w:rPr>
          <w:rFonts w:ascii="Times New Roman" w:hAnsi="Times New Roman" w:cs="Times New Roman"/>
          <w:sz w:val="24"/>
          <w:szCs w:val="24"/>
        </w:rPr>
        <w:t xml:space="preserve">  zł. zwiększa się o kwotę </w:t>
      </w:r>
      <w:r w:rsidR="000902B2" w:rsidRPr="00064351">
        <w:rPr>
          <w:rFonts w:ascii="Times New Roman" w:hAnsi="Times New Roman" w:cs="Times New Roman"/>
          <w:sz w:val="24"/>
          <w:szCs w:val="24"/>
        </w:rPr>
        <w:t>3 300,00</w:t>
      </w:r>
      <w:r w:rsidRPr="00064351">
        <w:rPr>
          <w:rFonts w:ascii="Times New Roman" w:hAnsi="Times New Roman" w:cs="Times New Roman"/>
          <w:sz w:val="24"/>
          <w:szCs w:val="24"/>
        </w:rPr>
        <w:t xml:space="preserve">  zł tj. do kwoty   </w:t>
      </w:r>
      <w:r w:rsidR="000902B2" w:rsidRPr="00064351">
        <w:rPr>
          <w:rFonts w:ascii="Times New Roman" w:hAnsi="Times New Roman" w:cs="Times New Roman"/>
          <w:sz w:val="24"/>
          <w:szCs w:val="24"/>
        </w:rPr>
        <w:t>19 611 868,42</w:t>
      </w:r>
      <w:r w:rsidRPr="00064351">
        <w:rPr>
          <w:rFonts w:ascii="Times New Roman" w:hAnsi="Times New Roman" w:cs="Times New Roman"/>
          <w:sz w:val="24"/>
          <w:szCs w:val="24"/>
        </w:rPr>
        <w:t xml:space="preserve"> zł.; dochody majątkowe ustalone w wysokości  </w:t>
      </w:r>
      <w:r w:rsidR="000902B2" w:rsidRPr="00064351">
        <w:rPr>
          <w:rFonts w:ascii="Times New Roman" w:hAnsi="Times New Roman" w:cs="Times New Roman"/>
          <w:sz w:val="24"/>
          <w:szCs w:val="24"/>
        </w:rPr>
        <w:t>18 483 668,91</w:t>
      </w:r>
      <w:r w:rsidRPr="00064351">
        <w:rPr>
          <w:rFonts w:ascii="Times New Roman" w:hAnsi="Times New Roman" w:cs="Times New Roman"/>
          <w:sz w:val="24"/>
          <w:szCs w:val="24"/>
        </w:rPr>
        <w:t xml:space="preserve"> zł. pozostają bez zmian.; w tym: </w:t>
      </w:r>
    </w:p>
    <w:p w:rsidR="00064351" w:rsidRPr="00064351" w:rsidRDefault="00DE4794" w:rsidP="00064351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351"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064351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zwiększa  się do kwoty  </w:t>
      </w:r>
      <w:r w:rsidR="000902B2" w:rsidRPr="00064351">
        <w:rPr>
          <w:rFonts w:ascii="Times New Roman" w:hAnsi="Times New Roman" w:cs="Times New Roman"/>
          <w:b/>
          <w:bCs/>
          <w:sz w:val="24"/>
          <w:szCs w:val="24"/>
        </w:rPr>
        <w:t>2 192 341,29</w:t>
      </w:r>
      <w:r w:rsidRPr="00064351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064351">
        <w:rPr>
          <w:rFonts w:ascii="Times New Roman" w:hAnsi="Times New Roman" w:cs="Times New Roman"/>
          <w:sz w:val="24"/>
          <w:szCs w:val="24"/>
        </w:rPr>
        <w:t xml:space="preserve">., - </w:t>
      </w:r>
      <w:r w:rsidRPr="00064351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064351">
        <w:rPr>
          <w:rFonts w:ascii="Times New Roman" w:hAnsi="Times New Roman" w:cs="Times New Roman"/>
          <w:sz w:val="24"/>
          <w:szCs w:val="24"/>
        </w:rPr>
        <w:t>,</w:t>
      </w:r>
    </w:p>
    <w:p w:rsidR="00064351" w:rsidRPr="00064351" w:rsidRDefault="00DE4794" w:rsidP="00064351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02B2">
        <w:rPr>
          <w:rFonts w:ascii="Times New Roman" w:hAnsi="Times New Roman" w:cs="Times New Roman"/>
          <w:sz w:val="24"/>
          <w:szCs w:val="24"/>
        </w:rPr>
        <w:t xml:space="preserve">40 443 620,33 </w:t>
      </w:r>
      <w:r w:rsidRPr="00DE4794">
        <w:rPr>
          <w:rFonts w:ascii="Times New Roman" w:hAnsi="Times New Roman" w:cs="Times New Roman"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zł, zwiększa się o kwotę </w:t>
      </w:r>
      <w:r w:rsidR="000902B2">
        <w:rPr>
          <w:rFonts w:ascii="Times New Roman" w:hAnsi="Times New Roman" w:cs="Times New Roman"/>
          <w:sz w:val="24"/>
          <w:szCs w:val="24"/>
        </w:rPr>
        <w:t xml:space="preserve"> 3 300,00</w:t>
      </w:r>
      <w:r w:rsidRPr="00DE4794">
        <w:rPr>
          <w:rFonts w:ascii="Times New Roman" w:hAnsi="Times New Roman" w:cs="Times New Roman"/>
          <w:sz w:val="24"/>
          <w:szCs w:val="24"/>
        </w:rPr>
        <w:t xml:space="preserve">  zł. tj. do kwoty w wysokości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4878">
        <w:rPr>
          <w:rFonts w:ascii="Times New Roman" w:hAnsi="Times New Roman" w:cs="Times New Roman"/>
          <w:b/>
          <w:bCs/>
          <w:sz w:val="24"/>
          <w:szCs w:val="24"/>
        </w:rPr>
        <w:t xml:space="preserve">40 446 920,33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zł.,   </w:t>
      </w:r>
      <w:r w:rsidRPr="00DE4794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4878">
        <w:rPr>
          <w:rFonts w:ascii="Times New Roman" w:hAnsi="Times New Roman" w:cs="Times New Roman"/>
          <w:b/>
          <w:bCs/>
          <w:sz w:val="24"/>
          <w:szCs w:val="24"/>
        </w:rPr>
        <w:t>17 228 619,55</w:t>
      </w:r>
      <w:r w:rsidRPr="00DE4794">
        <w:rPr>
          <w:rFonts w:ascii="Times New Roman" w:hAnsi="Times New Roman" w:cs="Times New Roman"/>
          <w:sz w:val="24"/>
          <w:szCs w:val="24"/>
        </w:rPr>
        <w:t xml:space="preserve">  zł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E4794">
        <w:rPr>
          <w:rFonts w:ascii="Times New Roman" w:hAnsi="Times New Roman" w:cs="Times New Roman"/>
          <w:sz w:val="24"/>
          <w:szCs w:val="24"/>
        </w:rPr>
        <w:t>zwiększa  się o kwotę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  </w:t>
      </w:r>
      <w:r w:rsidR="002F282F">
        <w:rPr>
          <w:rFonts w:ascii="Times New Roman" w:hAnsi="Times New Roman" w:cs="Times New Roman"/>
          <w:sz w:val="24"/>
          <w:szCs w:val="24"/>
        </w:rPr>
        <w:t>3 300,00</w:t>
      </w:r>
      <w:r w:rsidRPr="00DE4794">
        <w:rPr>
          <w:rFonts w:ascii="Times New Roman" w:hAnsi="Times New Roman" w:cs="Times New Roman"/>
          <w:sz w:val="24"/>
          <w:szCs w:val="24"/>
        </w:rPr>
        <w:t xml:space="preserve"> zł. tj. do kwoty    </w:t>
      </w:r>
      <w:r w:rsidR="002F282F">
        <w:rPr>
          <w:rFonts w:ascii="Times New Roman" w:hAnsi="Times New Roman" w:cs="Times New Roman"/>
          <w:b/>
          <w:bCs/>
          <w:sz w:val="24"/>
          <w:szCs w:val="24"/>
        </w:rPr>
        <w:t>17 231 919,55</w:t>
      </w:r>
      <w:r w:rsidRPr="00DE4794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wydatki majątkowe ustalone w wysokości   </w:t>
      </w:r>
      <w:r w:rsidR="002F282F">
        <w:rPr>
          <w:rFonts w:ascii="Times New Roman" w:hAnsi="Times New Roman" w:cs="Times New Roman"/>
          <w:sz w:val="24"/>
          <w:szCs w:val="24"/>
        </w:rPr>
        <w:t>23 215 000,78</w:t>
      </w:r>
      <w:r w:rsidRPr="00DE4794">
        <w:rPr>
          <w:rFonts w:ascii="Times New Roman" w:hAnsi="Times New Roman" w:cs="Times New Roman"/>
          <w:sz w:val="24"/>
          <w:szCs w:val="24"/>
        </w:rPr>
        <w:t xml:space="preserve"> zł pozostają bez zmian.; w tym:</w:t>
      </w:r>
    </w:p>
    <w:p w:rsidR="00064351" w:rsidRPr="00064351" w:rsidRDefault="00DE4794" w:rsidP="00064351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DE4794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02B2">
        <w:rPr>
          <w:rFonts w:ascii="Times New Roman" w:hAnsi="Times New Roman" w:cs="Times New Roman"/>
          <w:b/>
          <w:bCs/>
          <w:sz w:val="24"/>
          <w:szCs w:val="24"/>
        </w:rPr>
        <w:t xml:space="preserve"> 2 192 341,29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DE4794">
        <w:rPr>
          <w:rFonts w:ascii="Times New Roman" w:hAnsi="Times New Roman" w:cs="Times New Roman"/>
          <w:sz w:val="24"/>
          <w:szCs w:val="24"/>
        </w:rPr>
        <w:t xml:space="preserve"> - </w:t>
      </w:r>
      <w:r w:rsidRPr="00DE4794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Pr="00DE4794">
        <w:rPr>
          <w:rFonts w:ascii="Times New Roman" w:hAnsi="Times New Roman" w:cs="Times New Roman"/>
          <w:sz w:val="24"/>
          <w:szCs w:val="24"/>
        </w:rPr>
        <w:t>,</w:t>
      </w:r>
    </w:p>
    <w:p w:rsidR="00DE4794" w:rsidRPr="00064351" w:rsidRDefault="00DE4794" w:rsidP="00DE4794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4351">
        <w:rPr>
          <w:rFonts w:ascii="Times New Roman" w:hAnsi="Times New Roman" w:cs="Times New Roman"/>
          <w:sz w:val="24"/>
          <w:szCs w:val="24"/>
        </w:rPr>
        <w:t>w określonych w § 5 ust. 1  dokonuje się  zmniejszenia  rezerwy ogólnej do kwoty</w:t>
      </w:r>
      <w:r w:rsidR="00064351" w:rsidRPr="00064351">
        <w:rPr>
          <w:rFonts w:ascii="Times New Roman" w:hAnsi="Times New Roman" w:cs="Times New Roman"/>
          <w:sz w:val="24"/>
          <w:szCs w:val="24"/>
        </w:rPr>
        <w:t xml:space="preserve"> </w:t>
      </w:r>
      <w:r w:rsidR="000902B2" w:rsidRPr="00064351">
        <w:rPr>
          <w:rFonts w:ascii="Times New Roman" w:hAnsi="Times New Roman" w:cs="Times New Roman"/>
          <w:b/>
          <w:bCs/>
          <w:sz w:val="24"/>
          <w:szCs w:val="24"/>
        </w:rPr>
        <w:t>57 284,50</w:t>
      </w:r>
      <w:r w:rsidRPr="00064351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="00064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4351">
        <w:rPr>
          <w:rFonts w:ascii="Times New Roman" w:hAnsi="Times New Roman" w:cs="Times New Roman"/>
          <w:sz w:val="24"/>
          <w:szCs w:val="24"/>
        </w:rPr>
        <w:t xml:space="preserve">– </w:t>
      </w:r>
      <w:r w:rsidRPr="00064351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niniejszego zarządzenia,</w:t>
      </w:r>
    </w:p>
    <w:p w:rsidR="002F282F" w:rsidRDefault="002F282F" w:rsidP="00DE4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2F282F" w:rsidRPr="00DE4794" w:rsidRDefault="002F282F" w:rsidP="00DE4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4794">
        <w:rPr>
          <w:rFonts w:ascii="Arial" w:hAnsi="Arial" w:cs="Arial"/>
          <w:sz w:val="24"/>
          <w:szCs w:val="24"/>
        </w:rPr>
        <w:t xml:space="preserve">                                 </w:t>
      </w:r>
      <w:r w:rsidRPr="00DE4794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bookmarkEnd w:id="0"/>
    <w:p w:rsidR="00DE4794" w:rsidRPr="00DE4794" w:rsidRDefault="00DE4794" w:rsidP="00DE47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6307" w:rsidRDefault="002D6307"/>
    <w:sectPr w:rsidR="002D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6621"/>
    <w:multiLevelType w:val="hybridMultilevel"/>
    <w:tmpl w:val="3D44AF62"/>
    <w:lvl w:ilvl="0" w:tplc="D172903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AF"/>
    <w:rsid w:val="00064351"/>
    <w:rsid w:val="000902B2"/>
    <w:rsid w:val="002D6307"/>
    <w:rsid w:val="002F282F"/>
    <w:rsid w:val="00384878"/>
    <w:rsid w:val="00DE4794"/>
    <w:rsid w:val="00E21AAF"/>
    <w:rsid w:val="00E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88D97-8C3F-45BF-9174-D00817D8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</cp:lastModifiedBy>
  <cp:revision>5</cp:revision>
  <dcterms:created xsi:type="dcterms:W3CDTF">2024-11-21T12:10:00Z</dcterms:created>
  <dcterms:modified xsi:type="dcterms:W3CDTF">2025-05-07T07:25:00Z</dcterms:modified>
</cp:coreProperties>
</file>