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503EF2" w:rsidRDefault="005E06E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DA6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E03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="00DA6131"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309B2" w:rsidRPr="00375BEB" w:rsidRDefault="00503EF2" w:rsidP="00375B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40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E03">
        <w:rPr>
          <w:rFonts w:ascii="Times New Roman" w:hAnsi="Times New Roman" w:cs="Times New Roman"/>
          <w:b/>
          <w:bCs/>
          <w:sz w:val="24"/>
          <w:szCs w:val="24"/>
        </w:rPr>
        <w:t xml:space="preserve">30 września </w:t>
      </w:r>
      <w:r w:rsidR="00511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6131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2309B2" w:rsidRDefault="002309B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Pr="00503EF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503EF2">
        <w:rPr>
          <w:rFonts w:ascii="Times New Roman" w:hAnsi="Times New Roman" w:cs="Times New Roman"/>
          <w:sz w:val="24"/>
          <w:szCs w:val="24"/>
        </w:rPr>
        <w:t xml:space="preserve">: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DA6131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    Na podstawie art. 257 pkt. 1</w:t>
      </w:r>
      <w:r w:rsidR="00F01669">
        <w:rPr>
          <w:rFonts w:ascii="Times New Roman" w:hAnsi="Times New Roman" w:cs="Times New Roman"/>
          <w:sz w:val="24"/>
          <w:szCs w:val="24"/>
        </w:rPr>
        <w:t xml:space="preserve">, 3 i pkt.4 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ustawy z dnia 27 sierpnia 2009 r. o finansach</w:t>
      </w:r>
      <w:r w:rsidR="00D66F7A">
        <w:rPr>
          <w:rFonts w:ascii="Times New Roman" w:hAnsi="Times New Roman" w:cs="Times New Roman"/>
          <w:sz w:val="24"/>
          <w:szCs w:val="24"/>
        </w:rPr>
        <w:t xml:space="preserve"> publicznych (t. j. Dz.U. z 2021</w:t>
      </w:r>
      <w:r w:rsidRPr="00503EF2">
        <w:rPr>
          <w:rFonts w:ascii="Times New Roman" w:hAnsi="Times New Roman" w:cs="Times New Roman"/>
          <w:sz w:val="24"/>
          <w:szCs w:val="24"/>
        </w:rPr>
        <w:t xml:space="preserve"> r. poz.</w:t>
      </w:r>
      <w:r w:rsidR="00D66F7A">
        <w:rPr>
          <w:rFonts w:ascii="Times New Roman" w:hAnsi="Times New Roman" w:cs="Times New Roman"/>
          <w:sz w:val="24"/>
          <w:szCs w:val="24"/>
        </w:rPr>
        <w:t xml:space="preserve">305 </w:t>
      </w:r>
      <w:r w:rsidRPr="00503EF2">
        <w:rPr>
          <w:rFonts w:ascii="Times New Roman" w:hAnsi="Times New Roman" w:cs="Times New Roman"/>
          <w:sz w:val="24"/>
          <w:szCs w:val="24"/>
        </w:rPr>
        <w:t>)</w:t>
      </w:r>
      <w:r w:rsidR="00B40FF7">
        <w:rPr>
          <w:rFonts w:ascii="Times New Roman" w:hAnsi="Times New Roman" w:cs="Times New Roman"/>
          <w:sz w:val="24"/>
          <w:szCs w:val="24"/>
        </w:rPr>
        <w:t>, art. 30 ust. 2 pkt. 4 ustawy o samorządzie gminnym ( t. j. Dz.U. z</w:t>
      </w:r>
      <w:r w:rsidR="00D66F7A">
        <w:rPr>
          <w:rFonts w:ascii="Times New Roman" w:hAnsi="Times New Roman" w:cs="Times New Roman"/>
          <w:sz w:val="24"/>
          <w:szCs w:val="24"/>
        </w:rPr>
        <w:t xml:space="preserve">  2021</w:t>
      </w:r>
      <w:r w:rsidR="00B40FF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66F7A">
        <w:rPr>
          <w:rFonts w:ascii="Times New Roman" w:hAnsi="Times New Roman" w:cs="Times New Roman"/>
          <w:sz w:val="24"/>
          <w:szCs w:val="24"/>
        </w:rPr>
        <w:t>1038</w:t>
      </w:r>
      <w:r w:rsidR="00B40FF7">
        <w:rPr>
          <w:rFonts w:ascii="Times New Roman" w:hAnsi="Times New Roman" w:cs="Times New Roman"/>
          <w:sz w:val="24"/>
          <w:szCs w:val="24"/>
        </w:rPr>
        <w:t>)</w:t>
      </w:r>
      <w:r w:rsidR="00CB5E58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sz w:val="24"/>
          <w:szCs w:val="24"/>
        </w:rPr>
        <w:t>oraz</w:t>
      </w:r>
      <w:r w:rsidR="00DA6131">
        <w:rPr>
          <w:rFonts w:ascii="Times New Roman" w:hAnsi="Times New Roman" w:cs="Times New Roman"/>
          <w:sz w:val="24"/>
          <w:szCs w:val="24"/>
        </w:rPr>
        <w:t xml:space="preserve"> na podstawie § 12 uchwały Nr XVIII/136/20</w:t>
      </w:r>
      <w:r w:rsidRPr="00503EF2">
        <w:rPr>
          <w:rFonts w:ascii="Times New Roman" w:hAnsi="Times New Roman" w:cs="Times New Roman"/>
          <w:sz w:val="24"/>
          <w:szCs w:val="24"/>
        </w:rPr>
        <w:t xml:space="preserve"> Rady Gmin</w:t>
      </w:r>
      <w:r w:rsidR="00DA6131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503EF2">
        <w:rPr>
          <w:rFonts w:ascii="Times New Roman" w:hAnsi="Times New Roman" w:cs="Times New Roman"/>
          <w:sz w:val="24"/>
          <w:szCs w:val="24"/>
        </w:rPr>
        <w:t xml:space="preserve">  r. w sprawi</w:t>
      </w:r>
      <w:r w:rsidR="00DA6131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503EF2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DA6131">
        <w:rPr>
          <w:rFonts w:ascii="Times New Roman" w:hAnsi="Times New Roman" w:cs="Times New Roman"/>
          <w:sz w:val="24"/>
          <w:szCs w:val="24"/>
        </w:rPr>
        <w:t>XVIII/136/20</w:t>
      </w:r>
      <w:r w:rsidRPr="00503EF2">
        <w:rPr>
          <w:rFonts w:ascii="Times New Roman" w:hAnsi="Times New Roman" w:cs="Times New Roman"/>
          <w:sz w:val="24"/>
          <w:szCs w:val="24"/>
        </w:rPr>
        <w:t xml:space="preserve"> Rady Gmin</w:t>
      </w:r>
      <w:r w:rsidR="00DA6131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503EF2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DA6131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503EF2">
        <w:rPr>
          <w:rFonts w:ascii="Times New Roman" w:hAnsi="Times New Roman" w:cs="Times New Roman"/>
          <w:sz w:val="24"/>
          <w:szCs w:val="24"/>
        </w:rPr>
        <w:t>,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503EF2">
        <w:rPr>
          <w:rFonts w:ascii="Times New Roman" w:hAnsi="Times New Roman" w:cs="Times New Roman"/>
          <w:sz w:val="24"/>
          <w:szCs w:val="24"/>
        </w:rPr>
        <w:t>:</w:t>
      </w:r>
    </w:p>
    <w:p w:rsidR="00DD542F" w:rsidRPr="00503EF2" w:rsidRDefault="00DD54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b/>
          <w:sz w:val="24"/>
          <w:szCs w:val="24"/>
        </w:rPr>
        <w:t>1)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ustalone w §</w:t>
      </w:r>
      <w:r>
        <w:rPr>
          <w:rFonts w:ascii="Times New Roman" w:hAnsi="Times New Roman" w:cs="Times New Roman"/>
          <w:sz w:val="24"/>
          <w:szCs w:val="24"/>
        </w:rPr>
        <w:t xml:space="preserve"> 1 dochody budżetu w łącznej wysokości </w:t>
      </w:r>
      <w:r w:rsidR="00A66E03">
        <w:rPr>
          <w:rFonts w:ascii="Times New Roman" w:hAnsi="Times New Roman" w:cs="Times New Roman"/>
          <w:sz w:val="24"/>
          <w:szCs w:val="24"/>
        </w:rPr>
        <w:t>17 016 109,08</w:t>
      </w:r>
      <w:r w:rsidR="00933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zł., zwiększa się o kwotę</w:t>
      </w:r>
      <w:r w:rsidR="00A66E03">
        <w:rPr>
          <w:rFonts w:ascii="Times New Roman" w:hAnsi="Times New Roman" w:cs="Times New Roman"/>
          <w:sz w:val="24"/>
          <w:szCs w:val="24"/>
        </w:rPr>
        <w:t xml:space="preserve">        </w:t>
      </w:r>
      <w:r w:rsidR="0051152F">
        <w:rPr>
          <w:rFonts w:ascii="Times New Roman" w:hAnsi="Times New Roman" w:cs="Times New Roman"/>
          <w:sz w:val="24"/>
          <w:szCs w:val="24"/>
        </w:rPr>
        <w:t xml:space="preserve">  </w:t>
      </w:r>
      <w:r w:rsidR="00A66E03">
        <w:rPr>
          <w:rFonts w:ascii="Times New Roman" w:hAnsi="Times New Roman" w:cs="Times New Roman"/>
          <w:sz w:val="24"/>
          <w:szCs w:val="24"/>
        </w:rPr>
        <w:t>22 728,00</w:t>
      </w:r>
      <w:r w:rsidR="00742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tj. do kwoty w wysokości </w:t>
      </w:r>
      <w:r w:rsidR="0072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E03">
        <w:rPr>
          <w:rFonts w:ascii="Times New Roman" w:hAnsi="Times New Roman" w:cs="Times New Roman"/>
          <w:b/>
          <w:sz w:val="24"/>
          <w:szCs w:val="24"/>
        </w:rPr>
        <w:t>17 038 837,08</w:t>
      </w:r>
      <w:r w:rsidR="000407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zł; </w:t>
      </w:r>
      <w:r w:rsidRPr="00503EF2">
        <w:rPr>
          <w:rFonts w:ascii="Times New Roman" w:hAnsi="Times New Roman" w:cs="Times New Roman"/>
          <w:sz w:val="24"/>
          <w:szCs w:val="24"/>
        </w:rPr>
        <w:t xml:space="preserve">z tego </w:t>
      </w:r>
      <w:r>
        <w:rPr>
          <w:rFonts w:ascii="Times New Roman" w:hAnsi="Times New Roman" w:cs="Times New Roman"/>
          <w:sz w:val="24"/>
          <w:szCs w:val="24"/>
        </w:rPr>
        <w:t xml:space="preserve">dochody bieżące ustalone na kwotę </w:t>
      </w:r>
      <w:r w:rsidR="00A66E03">
        <w:rPr>
          <w:rFonts w:ascii="Times New Roman" w:hAnsi="Times New Roman" w:cs="Times New Roman"/>
          <w:sz w:val="24"/>
          <w:szCs w:val="24"/>
        </w:rPr>
        <w:t xml:space="preserve">      </w:t>
      </w:r>
      <w:r w:rsidR="00742AD0">
        <w:rPr>
          <w:rFonts w:ascii="Times New Roman" w:hAnsi="Times New Roman" w:cs="Times New Roman"/>
          <w:sz w:val="24"/>
          <w:szCs w:val="24"/>
        </w:rPr>
        <w:t xml:space="preserve"> </w:t>
      </w:r>
      <w:r w:rsidR="00A66E03">
        <w:rPr>
          <w:rFonts w:ascii="Times New Roman" w:hAnsi="Times New Roman" w:cs="Times New Roman"/>
          <w:sz w:val="24"/>
          <w:szCs w:val="24"/>
        </w:rPr>
        <w:t>15 679 12</w:t>
      </w:r>
      <w:r w:rsidR="004B4EC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A66E03">
        <w:rPr>
          <w:rFonts w:ascii="Times New Roman" w:hAnsi="Times New Roman" w:cs="Times New Roman"/>
          <w:sz w:val="24"/>
          <w:szCs w:val="24"/>
        </w:rPr>
        <w:t>,83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A66E03">
        <w:rPr>
          <w:rFonts w:ascii="Times New Roman" w:hAnsi="Times New Roman" w:cs="Times New Roman"/>
          <w:sz w:val="24"/>
          <w:szCs w:val="24"/>
        </w:rPr>
        <w:t>22 728,00</w:t>
      </w:r>
      <w:r w:rsidR="0051152F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="007A5D7A">
        <w:rPr>
          <w:rFonts w:ascii="Times New Roman" w:hAnsi="Times New Roman" w:cs="Times New Roman"/>
          <w:sz w:val="24"/>
          <w:szCs w:val="24"/>
        </w:rPr>
        <w:t xml:space="preserve"> </w:t>
      </w:r>
      <w:r w:rsidR="00A66E03">
        <w:rPr>
          <w:rFonts w:ascii="Times New Roman" w:hAnsi="Times New Roman" w:cs="Times New Roman"/>
          <w:sz w:val="24"/>
          <w:szCs w:val="24"/>
        </w:rPr>
        <w:t>15 701 848,83</w:t>
      </w:r>
      <w:r w:rsidR="007A5D7A">
        <w:rPr>
          <w:rFonts w:ascii="Times New Roman" w:hAnsi="Times New Roman" w:cs="Times New Roman"/>
          <w:sz w:val="24"/>
          <w:szCs w:val="24"/>
        </w:rPr>
        <w:t xml:space="preserve"> </w:t>
      </w:r>
      <w:r w:rsidR="005E06EF">
        <w:rPr>
          <w:rFonts w:ascii="Times New Roman" w:hAnsi="Times New Roman" w:cs="Times New Roman"/>
          <w:sz w:val="24"/>
          <w:szCs w:val="24"/>
        </w:rPr>
        <w:t>zł.</w:t>
      </w:r>
      <w:r>
        <w:rPr>
          <w:rFonts w:ascii="Times New Roman" w:hAnsi="Times New Roman" w:cs="Times New Roman"/>
          <w:sz w:val="24"/>
          <w:szCs w:val="24"/>
        </w:rPr>
        <w:t>; dochody ma</w:t>
      </w:r>
      <w:r w:rsidR="0051152F">
        <w:rPr>
          <w:rFonts w:ascii="Times New Roman" w:hAnsi="Times New Roman" w:cs="Times New Roman"/>
          <w:sz w:val="24"/>
          <w:szCs w:val="24"/>
        </w:rPr>
        <w:t xml:space="preserve">jątkowe ustalone w wysokości </w:t>
      </w:r>
      <w:r w:rsidR="00A66E03">
        <w:rPr>
          <w:rFonts w:ascii="Times New Roman" w:hAnsi="Times New Roman" w:cs="Times New Roman"/>
          <w:sz w:val="24"/>
          <w:szCs w:val="24"/>
        </w:rPr>
        <w:t>1 336 988,25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1152F">
        <w:rPr>
          <w:rFonts w:ascii="Times New Roman" w:hAnsi="Times New Roman" w:cs="Times New Roman"/>
          <w:sz w:val="24"/>
          <w:szCs w:val="24"/>
        </w:rPr>
        <w:t>pozostają bez zmian</w:t>
      </w:r>
      <w:r w:rsidR="00536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0000" w:rsidRDefault="004A02A8" w:rsidP="00726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5E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pkt. 1  dotacje celowe na realizację zadań z zakresu administracji rządowej i innych zadań zleconych gminie ustawami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 w:rsidR="00536CC8">
        <w:rPr>
          <w:rFonts w:ascii="Times New Roman" w:hAnsi="Times New Roman" w:cs="Times New Roman"/>
          <w:sz w:val="24"/>
          <w:szCs w:val="24"/>
        </w:rPr>
        <w:t xml:space="preserve"> </w:t>
      </w:r>
      <w:r w:rsidR="00A66E03">
        <w:rPr>
          <w:rFonts w:ascii="Times New Roman" w:hAnsi="Times New Roman" w:cs="Times New Roman"/>
          <w:b/>
          <w:sz w:val="24"/>
          <w:szCs w:val="24"/>
        </w:rPr>
        <w:t>5 140 599,57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A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194D" w:rsidRDefault="00133AD4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02A8"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="004A02A8" w:rsidRPr="00503EF2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="004A02A8" w:rsidRPr="00503EF2">
        <w:rPr>
          <w:rFonts w:ascii="Times New Roman" w:hAnsi="Times New Roman" w:cs="Times New Roman"/>
          <w:sz w:val="24"/>
          <w:szCs w:val="24"/>
        </w:rPr>
        <w:t>,</w:t>
      </w:r>
    </w:p>
    <w:p w:rsidR="0044194D" w:rsidRDefault="0044194D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542F" w:rsidRPr="00503EF2" w:rsidRDefault="0044194D" w:rsidP="004419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3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03EF2" w:rsidRPr="00503EF2">
        <w:rPr>
          <w:rFonts w:ascii="Times New Roman" w:hAnsi="Times New Roman" w:cs="Times New Roman"/>
          <w:b/>
          <w:sz w:val="24"/>
          <w:szCs w:val="24"/>
        </w:rPr>
        <w:t>)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6C5">
        <w:rPr>
          <w:rFonts w:ascii="Times New Roman" w:hAnsi="Times New Roman" w:cs="Times New Roman"/>
          <w:bCs/>
          <w:sz w:val="24"/>
          <w:szCs w:val="24"/>
        </w:rPr>
        <w:t>17 183 609,08</w:t>
      </w:r>
      <w:r w:rsidR="00EE5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</w:t>
      </w:r>
      <w:r w:rsidR="00503EF2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496387">
        <w:rPr>
          <w:rFonts w:ascii="Times New Roman" w:hAnsi="Times New Roman" w:cs="Times New Roman"/>
          <w:sz w:val="24"/>
          <w:szCs w:val="24"/>
        </w:rPr>
        <w:t xml:space="preserve"> </w:t>
      </w:r>
      <w:r w:rsidR="002A0D1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36C5">
        <w:rPr>
          <w:rFonts w:ascii="Times New Roman" w:hAnsi="Times New Roman" w:cs="Times New Roman"/>
          <w:sz w:val="24"/>
          <w:szCs w:val="24"/>
        </w:rPr>
        <w:t>22 728,00</w:t>
      </w:r>
      <w:r w:rsidR="00EE5B57">
        <w:rPr>
          <w:rFonts w:ascii="Times New Roman" w:hAnsi="Times New Roman" w:cs="Times New Roman"/>
          <w:sz w:val="24"/>
          <w:szCs w:val="24"/>
        </w:rPr>
        <w:t xml:space="preserve"> </w:t>
      </w:r>
      <w:r w:rsidR="00503EF2">
        <w:rPr>
          <w:rFonts w:ascii="Times New Roman" w:hAnsi="Times New Roman" w:cs="Times New Roman"/>
          <w:sz w:val="24"/>
          <w:szCs w:val="24"/>
        </w:rPr>
        <w:t xml:space="preserve">zł. tj. do kwoty </w:t>
      </w:r>
      <w:r w:rsidR="007636C5">
        <w:rPr>
          <w:rFonts w:ascii="Times New Roman" w:hAnsi="Times New Roman" w:cs="Times New Roman"/>
          <w:b/>
          <w:sz w:val="24"/>
          <w:szCs w:val="24"/>
        </w:rPr>
        <w:t>17 206 337,08</w:t>
      </w:r>
      <w:r w:rsidR="00F07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EF2">
        <w:rPr>
          <w:rFonts w:ascii="Times New Roman" w:hAnsi="Times New Roman" w:cs="Times New Roman"/>
          <w:sz w:val="24"/>
          <w:szCs w:val="24"/>
        </w:rPr>
        <w:t xml:space="preserve"> zł.;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6C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7636C5">
        <w:rPr>
          <w:rFonts w:ascii="Times New Roman" w:hAnsi="Times New Roman" w:cs="Times New Roman"/>
          <w:bCs/>
          <w:sz w:val="24"/>
          <w:szCs w:val="24"/>
        </w:rPr>
        <w:t>14 834 534,45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 zł, zwiększa się o kwotę </w:t>
      </w:r>
      <w:r w:rsidR="007636C5">
        <w:rPr>
          <w:rFonts w:ascii="Times New Roman" w:hAnsi="Times New Roman" w:cs="Times New Roman"/>
          <w:bCs/>
          <w:sz w:val="24"/>
          <w:szCs w:val="24"/>
        </w:rPr>
        <w:t>22 728,00</w:t>
      </w:r>
      <w:r w:rsidR="00EE5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zł.</w:t>
      </w:r>
      <w:r w:rsidR="00503EF2">
        <w:rPr>
          <w:rFonts w:ascii="Times New Roman" w:hAnsi="Times New Roman" w:cs="Times New Roman"/>
          <w:bCs/>
          <w:sz w:val="24"/>
          <w:szCs w:val="24"/>
        </w:rPr>
        <w:t xml:space="preserve"> tj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03EF2">
        <w:rPr>
          <w:rFonts w:ascii="Times New Roman" w:hAnsi="Times New Roman" w:cs="Times New Roman"/>
          <w:bCs/>
          <w:sz w:val="24"/>
          <w:szCs w:val="24"/>
        </w:rPr>
        <w:t xml:space="preserve"> do kwoty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36C5">
        <w:rPr>
          <w:rFonts w:ascii="Times New Roman" w:hAnsi="Times New Roman" w:cs="Times New Roman"/>
          <w:bCs/>
          <w:sz w:val="24"/>
          <w:szCs w:val="24"/>
        </w:rPr>
        <w:t>14 857 262,45</w:t>
      </w:r>
      <w:r w:rsidR="00C44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02A8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FB4421">
        <w:rPr>
          <w:rFonts w:ascii="Times New Roman" w:hAnsi="Times New Roman" w:cs="Times New Roman"/>
          <w:b/>
          <w:bCs/>
          <w:sz w:val="24"/>
          <w:szCs w:val="24"/>
        </w:rPr>
        <w:t xml:space="preserve">.; </w:t>
      </w:r>
      <w:r w:rsidR="00503EF2" w:rsidRPr="00503EF2">
        <w:rPr>
          <w:rFonts w:ascii="Times New Roman" w:hAnsi="Times New Roman" w:cs="Times New Roman"/>
          <w:sz w:val="24"/>
          <w:szCs w:val="24"/>
        </w:rPr>
        <w:t>wydatki maj</w:t>
      </w:r>
      <w:r>
        <w:rPr>
          <w:rFonts w:ascii="Times New Roman" w:hAnsi="Times New Roman" w:cs="Times New Roman"/>
          <w:sz w:val="24"/>
          <w:szCs w:val="24"/>
        </w:rPr>
        <w:t xml:space="preserve">ątkowe ustalone w wysokości </w:t>
      </w:r>
      <w:r w:rsidR="007636C5">
        <w:rPr>
          <w:rFonts w:ascii="Times New Roman" w:hAnsi="Times New Roman" w:cs="Times New Roman"/>
          <w:bCs/>
          <w:sz w:val="24"/>
          <w:szCs w:val="24"/>
        </w:rPr>
        <w:t>2 349 074,63</w:t>
      </w:r>
      <w:r w:rsidR="00EE5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>zł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CB5E58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pkt. 1  wydatki na zadania z zakresu administracji rządowej i innych zadań zleconych gminie ustawami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ED3">
        <w:rPr>
          <w:rFonts w:ascii="Times New Roman" w:hAnsi="Times New Roman" w:cs="Times New Roman"/>
          <w:sz w:val="24"/>
          <w:szCs w:val="24"/>
        </w:rPr>
        <w:t xml:space="preserve"> </w:t>
      </w:r>
      <w:r w:rsidR="00A66E03">
        <w:rPr>
          <w:rFonts w:ascii="Times New Roman" w:hAnsi="Times New Roman" w:cs="Times New Roman"/>
          <w:b/>
          <w:sz w:val="24"/>
          <w:szCs w:val="24"/>
        </w:rPr>
        <w:t>5 140 599,57</w:t>
      </w:r>
      <w:r w:rsidRPr="00375BEB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</w:p>
    <w:p w:rsidR="00E529A9" w:rsidRPr="007636C5" w:rsidRDefault="00CB5E58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="004A02A8">
        <w:rPr>
          <w:rFonts w:ascii="Times New Roman" w:hAnsi="Times New Roman" w:cs="Times New Roman"/>
          <w:i/>
          <w:iCs/>
          <w:sz w:val="24"/>
          <w:szCs w:val="24"/>
        </w:rPr>
        <w:t>zgodnie z załącznikiem Nr 2</w:t>
      </w:r>
      <w:r w:rsidR="00503EF2" w:rsidRPr="00503EF2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="00503EF2" w:rsidRPr="00503EF2">
        <w:rPr>
          <w:rFonts w:ascii="Times New Roman" w:hAnsi="Times New Roman" w:cs="Times New Roman"/>
          <w:sz w:val="24"/>
          <w:szCs w:val="24"/>
        </w:rPr>
        <w:t>,</w:t>
      </w:r>
      <w:r w:rsidR="004D0F2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75BEB" w:rsidRDefault="00375BEB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A02A8" w:rsidRP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5EF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51152F" w:rsidRDefault="005115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A1043" w:rsidRDefault="00503EF2" w:rsidP="002765EF">
      <w:pPr>
        <w:widowControl w:val="0"/>
        <w:autoSpaceDE w:val="0"/>
        <w:autoSpaceDN w:val="0"/>
        <w:adjustRightInd w:val="0"/>
        <w:spacing w:after="0" w:line="240" w:lineRule="auto"/>
      </w:pPr>
      <w:r w:rsidRPr="00503EF2">
        <w:rPr>
          <w:rFonts w:ascii="Arial" w:hAnsi="Arial" w:cs="Arial"/>
          <w:sz w:val="24"/>
          <w:szCs w:val="24"/>
        </w:rPr>
        <w:t xml:space="preserve">                        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="004403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 Zarządzenie wchodzi w życie z dniem podjęcia.</w:t>
      </w:r>
    </w:p>
    <w:sectPr w:rsidR="00AA1043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040791"/>
    <w:rsid w:val="00133AD4"/>
    <w:rsid w:val="0013793C"/>
    <w:rsid w:val="00140E38"/>
    <w:rsid w:val="001A39AC"/>
    <w:rsid w:val="002309B2"/>
    <w:rsid w:val="002765EF"/>
    <w:rsid w:val="002A0D17"/>
    <w:rsid w:val="00314A0E"/>
    <w:rsid w:val="00326B5C"/>
    <w:rsid w:val="00375BEB"/>
    <w:rsid w:val="003F69AC"/>
    <w:rsid w:val="0044036C"/>
    <w:rsid w:val="0044194D"/>
    <w:rsid w:val="004535D6"/>
    <w:rsid w:val="00457ED3"/>
    <w:rsid w:val="00470296"/>
    <w:rsid w:val="00496387"/>
    <w:rsid w:val="004A02A8"/>
    <w:rsid w:val="004B4EC0"/>
    <w:rsid w:val="004D063A"/>
    <w:rsid w:val="004D0F28"/>
    <w:rsid w:val="00503EF2"/>
    <w:rsid w:val="0051152F"/>
    <w:rsid w:val="00536CC8"/>
    <w:rsid w:val="005E06EF"/>
    <w:rsid w:val="00726A9E"/>
    <w:rsid w:val="00742AD0"/>
    <w:rsid w:val="007636C5"/>
    <w:rsid w:val="007A5D7A"/>
    <w:rsid w:val="007E56CC"/>
    <w:rsid w:val="00860A01"/>
    <w:rsid w:val="00933535"/>
    <w:rsid w:val="00935A72"/>
    <w:rsid w:val="00940000"/>
    <w:rsid w:val="00964858"/>
    <w:rsid w:val="00A205A5"/>
    <w:rsid w:val="00A66E03"/>
    <w:rsid w:val="00AA1043"/>
    <w:rsid w:val="00B0047C"/>
    <w:rsid w:val="00B14E0A"/>
    <w:rsid w:val="00B40FF7"/>
    <w:rsid w:val="00B701C7"/>
    <w:rsid w:val="00C44AB3"/>
    <w:rsid w:val="00C740BC"/>
    <w:rsid w:val="00CB5E58"/>
    <w:rsid w:val="00D66B19"/>
    <w:rsid w:val="00D66F7A"/>
    <w:rsid w:val="00DA6131"/>
    <w:rsid w:val="00DD542F"/>
    <w:rsid w:val="00DF1E48"/>
    <w:rsid w:val="00E14299"/>
    <w:rsid w:val="00E50488"/>
    <w:rsid w:val="00E529A9"/>
    <w:rsid w:val="00E96993"/>
    <w:rsid w:val="00EE5B57"/>
    <w:rsid w:val="00F01669"/>
    <w:rsid w:val="00F07E92"/>
    <w:rsid w:val="00FB4421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47</cp:revision>
  <cp:lastPrinted>2021-03-22T11:36:00Z</cp:lastPrinted>
  <dcterms:created xsi:type="dcterms:W3CDTF">2020-04-21T12:51:00Z</dcterms:created>
  <dcterms:modified xsi:type="dcterms:W3CDTF">2021-10-05T09:03:00Z</dcterms:modified>
</cp:coreProperties>
</file>